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90" w:rsidRPr="00672190" w:rsidRDefault="00672190" w:rsidP="001B325C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bookmarkStart w:id="0" w:name="_GoBack"/>
      <w:bookmarkEnd w:id="0"/>
    </w:p>
    <w:p w:rsidR="001B325C" w:rsidRPr="00672190" w:rsidRDefault="001B325C" w:rsidP="001B325C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72190">
        <w:rPr>
          <w:rFonts w:ascii="Arial" w:hAnsi="Arial" w:cs="Arial"/>
          <w:b/>
          <w:color w:val="0070C0"/>
          <w:sz w:val="24"/>
          <w:szCs w:val="24"/>
        </w:rPr>
        <w:t>Informace pro obce</w:t>
      </w:r>
    </w:p>
    <w:p w:rsidR="001B325C" w:rsidRPr="00672190" w:rsidRDefault="001B325C" w:rsidP="001B325C">
      <w:pPr>
        <w:spacing w:after="0" w:line="240" w:lineRule="auto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672190">
        <w:rPr>
          <w:rFonts w:ascii="Arial" w:hAnsi="Arial" w:cs="Arial"/>
          <w:b/>
          <w:color w:val="0070C0"/>
          <w:sz w:val="24"/>
          <w:szCs w:val="24"/>
        </w:rPr>
        <w:t>k</w:t>
      </w:r>
      <w:r w:rsidR="00672190" w:rsidRPr="00672190">
        <w:rPr>
          <w:rFonts w:ascii="Arial" w:hAnsi="Arial" w:cs="Arial"/>
          <w:b/>
          <w:color w:val="0070C0"/>
          <w:sz w:val="24"/>
          <w:szCs w:val="24"/>
        </w:rPr>
        <w:t> </w:t>
      </w:r>
      <w:r w:rsidRPr="00672190">
        <w:rPr>
          <w:rFonts w:ascii="Arial" w:hAnsi="Arial" w:cs="Arial"/>
          <w:b/>
          <w:color w:val="0070C0"/>
          <w:sz w:val="24"/>
          <w:szCs w:val="24"/>
        </w:rPr>
        <w:t>dopadům</w:t>
      </w:r>
      <w:r w:rsidR="00672190" w:rsidRPr="00672190">
        <w:rPr>
          <w:rFonts w:ascii="Arial" w:hAnsi="Arial" w:cs="Arial"/>
          <w:b/>
          <w:color w:val="0070C0"/>
          <w:sz w:val="24"/>
          <w:szCs w:val="24"/>
        </w:rPr>
        <w:t xml:space="preserve"> mimořádného opatření Ministerstva zdravotnictví, zakazující </w:t>
      </w:r>
      <w:r w:rsidRPr="00672190">
        <w:rPr>
          <w:rFonts w:ascii="Arial" w:hAnsi="Arial" w:cs="Arial"/>
          <w:b/>
          <w:color w:val="0070C0"/>
          <w:sz w:val="24"/>
          <w:szCs w:val="24"/>
        </w:rPr>
        <w:t>akc</w:t>
      </w:r>
      <w:r w:rsidR="00672190" w:rsidRPr="00672190">
        <w:rPr>
          <w:rFonts w:ascii="Arial" w:hAnsi="Arial" w:cs="Arial"/>
          <w:b/>
          <w:color w:val="0070C0"/>
          <w:sz w:val="24"/>
          <w:szCs w:val="24"/>
        </w:rPr>
        <w:t>e</w:t>
      </w:r>
      <w:r w:rsidRPr="00672190">
        <w:rPr>
          <w:rFonts w:ascii="Arial" w:hAnsi="Arial" w:cs="Arial"/>
          <w:b/>
          <w:color w:val="0070C0"/>
          <w:sz w:val="24"/>
          <w:szCs w:val="24"/>
        </w:rPr>
        <w:t xml:space="preserve"> s účastí nad 100 osob</w:t>
      </w:r>
      <w:r w:rsidR="00672190" w:rsidRPr="00672190">
        <w:rPr>
          <w:rFonts w:ascii="Arial" w:hAnsi="Arial" w:cs="Arial"/>
          <w:b/>
          <w:color w:val="0070C0"/>
          <w:sz w:val="24"/>
          <w:szCs w:val="24"/>
        </w:rPr>
        <w:t xml:space="preserve">, </w:t>
      </w:r>
      <w:r w:rsidRPr="00672190">
        <w:rPr>
          <w:rFonts w:ascii="Arial" w:hAnsi="Arial" w:cs="Arial"/>
          <w:b/>
          <w:color w:val="0070C0"/>
          <w:sz w:val="24"/>
          <w:szCs w:val="24"/>
        </w:rPr>
        <w:t>na jednání zastupitelstva obce</w:t>
      </w:r>
    </w:p>
    <w:p w:rsidR="001B325C" w:rsidRDefault="001B325C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190" w:rsidRDefault="00672190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325C" w:rsidRDefault="001C2A82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ab/>
        <w:t>Dne 10. března 2020 vydalo Ministerstvo zdravo</w:t>
      </w:r>
      <w:r w:rsidR="001B325C">
        <w:rPr>
          <w:rFonts w:ascii="Arial" w:hAnsi="Arial" w:cs="Arial"/>
          <w:sz w:val="24"/>
          <w:szCs w:val="24"/>
        </w:rPr>
        <w:t xml:space="preserve">tnictví </w:t>
      </w:r>
      <w:r w:rsidR="00672190">
        <w:rPr>
          <w:rFonts w:ascii="Arial" w:hAnsi="Arial" w:cs="Arial"/>
          <w:sz w:val="24"/>
          <w:szCs w:val="24"/>
        </w:rPr>
        <w:t>podle zákona č. </w:t>
      </w:r>
      <w:r w:rsidR="00672190" w:rsidRPr="001B325C">
        <w:rPr>
          <w:rFonts w:ascii="Arial" w:hAnsi="Arial" w:cs="Arial"/>
          <w:sz w:val="24"/>
          <w:szCs w:val="24"/>
        </w:rPr>
        <w:t>258/2000 Sb., o ochraně veřejného zdraví a o změně některých souvisejících zákonů, ve znění pozdějších předpisů</w:t>
      </w:r>
      <w:r w:rsidR="00672190">
        <w:rPr>
          <w:rFonts w:ascii="Arial" w:hAnsi="Arial" w:cs="Arial"/>
          <w:sz w:val="24"/>
          <w:szCs w:val="24"/>
        </w:rPr>
        <w:t xml:space="preserve">, </w:t>
      </w:r>
      <w:r w:rsidR="001B325C">
        <w:rPr>
          <w:rFonts w:ascii="Arial" w:hAnsi="Arial" w:cs="Arial"/>
          <w:sz w:val="24"/>
          <w:szCs w:val="24"/>
        </w:rPr>
        <w:t>mimořádné opatření č.</w:t>
      </w:r>
      <w:r w:rsidR="00672190">
        <w:rPr>
          <w:rFonts w:ascii="Arial" w:hAnsi="Arial" w:cs="Arial"/>
          <w:sz w:val="24"/>
          <w:szCs w:val="24"/>
        </w:rPr>
        <w:t xml:space="preserve"> </w:t>
      </w:r>
      <w:r w:rsidR="001B325C">
        <w:rPr>
          <w:rFonts w:ascii="Arial" w:hAnsi="Arial" w:cs="Arial"/>
          <w:sz w:val="24"/>
          <w:szCs w:val="24"/>
        </w:rPr>
        <w:t>j. </w:t>
      </w:r>
      <w:r w:rsidRPr="001B325C">
        <w:rPr>
          <w:rFonts w:ascii="Arial" w:hAnsi="Arial" w:cs="Arial"/>
          <w:sz w:val="24"/>
          <w:szCs w:val="24"/>
        </w:rPr>
        <w:t>MZDR 1066</w:t>
      </w:r>
      <w:r w:rsidR="0056530A" w:rsidRPr="001B325C">
        <w:rPr>
          <w:rFonts w:ascii="Arial" w:hAnsi="Arial" w:cs="Arial"/>
          <w:sz w:val="24"/>
          <w:szCs w:val="24"/>
        </w:rPr>
        <w:t>6/2020-1/MIN/KAN</w:t>
      </w:r>
      <w:r w:rsidR="00672190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1B325C">
        <w:rPr>
          <w:rFonts w:ascii="Arial" w:hAnsi="Arial" w:cs="Arial"/>
          <w:sz w:val="24"/>
          <w:szCs w:val="24"/>
        </w:rPr>
        <w:t>.</w:t>
      </w:r>
    </w:p>
    <w:p w:rsidR="001B325C" w:rsidRDefault="001B325C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30A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Tímto opatřením </w:t>
      </w:r>
      <w:r w:rsidR="0056530A" w:rsidRPr="001B325C">
        <w:rPr>
          <w:rFonts w:ascii="Arial" w:hAnsi="Arial" w:cs="Arial"/>
          <w:sz w:val="24"/>
          <w:szCs w:val="24"/>
        </w:rPr>
        <w:t>k ochraně obyvatelstv</w:t>
      </w:r>
      <w:r>
        <w:rPr>
          <w:rFonts w:ascii="Arial" w:hAnsi="Arial" w:cs="Arial"/>
          <w:sz w:val="24"/>
          <w:szCs w:val="24"/>
        </w:rPr>
        <w:t>a a prevenci nebezpečí vzniku a </w:t>
      </w:r>
      <w:r w:rsidR="0056530A" w:rsidRPr="001B325C">
        <w:rPr>
          <w:rFonts w:ascii="Arial" w:hAnsi="Arial" w:cs="Arial"/>
          <w:sz w:val="24"/>
          <w:szCs w:val="24"/>
        </w:rPr>
        <w:t xml:space="preserve">rozšíření onemocnění COVID-19 </w:t>
      </w:r>
      <w:r w:rsidR="0056530A" w:rsidRPr="001B325C">
        <w:rPr>
          <w:rFonts w:ascii="Arial" w:hAnsi="Arial" w:cs="Arial"/>
          <w:b/>
          <w:bCs/>
          <w:sz w:val="24"/>
          <w:szCs w:val="24"/>
        </w:rPr>
        <w:t xml:space="preserve">zakázalo s účinností ode dne 10. března 2020 od 18:00 hod. divadelní, hudební, filmová a další umělecká představení, sportovní, kulturní, náboženské, spolkové, taneční, tradiční a jim podobné akce a jiná shromáždění, výstavy, slavnosti, poutě, ochutnávky, trhy a veletrhy, a to jak veřejné, tak soukromé, s účastí přesahující ve stejný čas 100 osob, a to do odvolání tohoto mimořádného opatření. </w:t>
      </w:r>
      <w:r w:rsidR="0056530A" w:rsidRPr="001B325C">
        <w:rPr>
          <w:rFonts w:ascii="Arial" w:hAnsi="Arial" w:cs="Arial"/>
          <w:sz w:val="24"/>
          <w:szCs w:val="24"/>
        </w:rPr>
        <w:t> </w:t>
      </w:r>
    </w:p>
    <w:p w:rsidR="00672190" w:rsidRDefault="00672190" w:rsidP="00672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2190" w:rsidRPr="00672190" w:rsidRDefault="00672190" w:rsidP="00672190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672190">
        <w:rPr>
          <w:rFonts w:ascii="Arial" w:hAnsi="Arial" w:cs="Arial"/>
          <w:b/>
          <w:color w:val="FF0000"/>
          <w:sz w:val="24"/>
          <w:szCs w:val="24"/>
        </w:rPr>
        <w:t>1) Aplikace mimořádného opatření na jednání zastupitelstev obcí</w:t>
      </w:r>
    </w:p>
    <w:p w:rsidR="00672190" w:rsidRDefault="00672190" w:rsidP="006721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30A" w:rsidRPr="001B325C" w:rsidRDefault="0056530A" w:rsidP="001B32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 xml:space="preserve">V podmínkách obcí se tento zákaz typicky </w:t>
      </w:r>
      <w:r w:rsidRPr="00E246EF">
        <w:rPr>
          <w:rFonts w:ascii="Arial" w:hAnsi="Arial" w:cs="Arial"/>
          <w:b/>
          <w:sz w:val="24"/>
          <w:szCs w:val="24"/>
        </w:rPr>
        <w:t>vztahuje</w:t>
      </w:r>
      <w:r w:rsidRPr="001B325C">
        <w:rPr>
          <w:rFonts w:ascii="Arial" w:hAnsi="Arial" w:cs="Arial"/>
          <w:sz w:val="24"/>
          <w:szCs w:val="24"/>
        </w:rPr>
        <w:t xml:space="preserve"> na slavnosti konané v souvislosti se svatbami či shromáždění konaná v souvislosti s pohřby, pokud by se jich mělo účastnit více než 100 osob. </w:t>
      </w:r>
    </w:p>
    <w:p w:rsidR="001B325C" w:rsidRDefault="0056530A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 xml:space="preserve"> </w:t>
      </w:r>
      <w:r w:rsidRPr="001B325C">
        <w:rPr>
          <w:rFonts w:ascii="Arial" w:hAnsi="Arial" w:cs="Arial"/>
          <w:sz w:val="24"/>
          <w:szCs w:val="24"/>
        </w:rPr>
        <w:tab/>
      </w:r>
    </w:p>
    <w:p w:rsidR="001C2A82" w:rsidRDefault="00672190" w:rsidP="001B325C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72190">
        <w:rPr>
          <w:rFonts w:ascii="Arial" w:hAnsi="Arial" w:cs="Arial"/>
          <w:b/>
          <w:sz w:val="24"/>
          <w:szCs w:val="24"/>
          <w:u w:val="single"/>
        </w:rPr>
        <w:t>N</w:t>
      </w:r>
      <w:r w:rsidR="001C2A82" w:rsidRPr="001B325C">
        <w:rPr>
          <w:rFonts w:ascii="Arial" w:hAnsi="Arial" w:cs="Arial"/>
          <w:b/>
          <w:sz w:val="24"/>
          <w:szCs w:val="24"/>
          <w:u w:val="single"/>
        </w:rPr>
        <w:t xml:space="preserve">evztahuje </w:t>
      </w:r>
      <w:r w:rsidR="00E246EF">
        <w:rPr>
          <w:rFonts w:ascii="Arial" w:hAnsi="Arial" w:cs="Arial"/>
          <w:b/>
          <w:sz w:val="24"/>
          <w:szCs w:val="24"/>
          <w:u w:val="single"/>
        </w:rPr>
        <w:t xml:space="preserve">se však </w:t>
      </w:r>
      <w:r w:rsidR="001C2A82" w:rsidRPr="001B325C">
        <w:rPr>
          <w:rFonts w:ascii="Arial" w:hAnsi="Arial" w:cs="Arial"/>
          <w:b/>
          <w:sz w:val="24"/>
          <w:szCs w:val="24"/>
          <w:u w:val="single"/>
        </w:rPr>
        <w:t>na jednání zastupitelstva obce</w:t>
      </w:r>
      <w:r w:rsidR="0056530A" w:rsidRPr="001B325C">
        <w:rPr>
          <w:rFonts w:ascii="Arial" w:hAnsi="Arial" w:cs="Arial"/>
          <w:sz w:val="24"/>
          <w:szCs w:val="24"/>
          <w:u w:val="single"/>
        </w:rPr>
        <w:t>,</w:t>
      </w:r>
      <w:r w:rsidR="0056530A" w:rsidRPr="001B325C">
        <w:rPr>
          <w:rFonts w:ascii="Arial" w:hAnsi="Arial" w:cs="Arial"/>
          <w:sz w:val="24"/>
          <w:szCs w:val="24"/>
        </w:rPr>
        <w:t xml:space="preserve"> neboť</w:t>
      </w:r>
      <w:r w:rsidR="0056530A" w:rsidRPr="001B325C">
        <w:rPr>
          <w:rFonts w:ascii="Arial" w:hAnsi="Arial" w:cs="Arial"/>
          <w:b/>
          <w:sz w:val="24"/>
          <w:szCs w:val="24"/>
        </w:rPr>
        <w:t xml:space="preserve"> </w:t>
      </w:r>
      <w:r w:rsidR="001B325C">
        <w:rPr>
          <w:rFonts w:ascii="Arial" w:hAnsi="Arial" w:cs="Arial"/>
          <w:sz w:val="24"/>
          <w:szCs w:val="24"/>
        </w:rPr>
        <w:t xml:space="preserve">přijaté opatření ze stanoveného zákazu výslovně vylučuje </w:t>
      </w:r>
      <w:r w:rsidR="001C2A82" w:rsidRPr="001B325C">
        <w:rPr>
          <w:rFonts w:ascii="Arial" w:hAnsi="Arial" w:cs="Arial"/>
          <w:b/>
          <w:bCs/>
          <w:sz w:val="24"/>
          <w:szCs w:val="24"/>
        </w:rPr>
        <w:t xml:space="preserve">schůze, </w:t>
      </w:r>
      <w:r w:rsidR="001C2A82" w:rsidRPr="001B325C">
        <w:rPr>
          <w:rFonts w:ascii="Arial" w:hAnsi="Arial" w:cs="Arial"/>
          <w:b/>
          <w:bCs/>
          <w:sz w:val="24"/>
          <w:szCs w:val="24"/>
          <w:u w:val="single"/>
        </w:rPr>
        <w:t>zasedání</w:t>
      </w:r>
      <w:r w:rsidR="001C2A82" w:rsidRPr="001B325C">
        <w:rPr>
          <w:rFonts w:ascii="Arial" w:hAnsi="Arial" w:cs="Arial"/>
          <w:b/>
          <w:bCs/>
          <w:sz w:val="24"/>
          <w:szCs w:val="24"/>
        </w:rPr>
        <w:t xml:space="preserve"> a podobné akce ústavních orgánů, </w:t>
      </w:r>
      <w:r w:rsidR="001C2A82" w:rsidRPr="001B325C">
        <w:rPr>
          <w:rFonts w:ascii="Arial" w:hAnsi="Arial" w:cs="Arial"/>
          <w:b/>
          <w:bCs/>
          <w:sz w:val="24"/>
          <w:szCs w:val="24"/>
          <w:u w:val="single"/>
        </w:rPr>
        <w:t>orgánů veřejné moci</w:t>
      </w:r>
      <w:r w:rsidR="001C2A82" w:rsidRPr="001B325C">
        <w:rPr>
          <w:rFonts w:ascii="Arial" w:hAnsi="Arial" w:cs="Arial"/>
          <w:b/>
          <w:bCs/>
          <w:sz w:val="24"/>
          <w:szCs w:val="24"/>
        </w:rPr>
        <w:t xml:space="preserve">, soudů a jiných veřejných nebo soukromých osob (např. valná hromada akciové společnosti), </w:t>
      </w:r>
      <w:r w:rsidR="001C2A82" w:rsidRPr="001B325C">
        <w:rPr>
          <w:rFonts w:ascii="Arial" w:hAnsi="Arial" w:cs="Arial"/>
          <w:b/>
          <w:bCs/>
          <w:sz w:val="24"/>
          <w:szCs w:val="24"/>
          <w:u w:val="single"/>
        </w:rPr>
        <w:t>které se konají na základě zákona</w:t>
      </w:r>
      <w:r w:rsidR="001C2A82" w:rsidRPr="001B325C">
        <w:rPr>
          <w:rFonts w:ascii="Arial" w:hAnsi="Arial" w:cs="Arial"/>
          <w:b/>
          <w:bCs/>
          <w:sz w:val="24"/>
          <w:szCs w:val="24"/>
        </w:rPr>
        <w:t>.</w:t>
      </w:r>
    </w:p>
    <w:p w:rsidR="001B325C" w:rsidRDefault="001B325C" w:rsidP="006721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72190" w:rsidRPr="00672190" w:rsidRDefault="00672190" w:rsidP="00672190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672190">
        <w:rPr>
          <w:rFonts w:ascii="Arial" w:hAnsi="Arial" w:cs="Arial"/>
          <w:b/>
          <w:bCs/>
          <w:color w:val="FF0000"/>
          <w:sz w:val="24"/>
          <w:szCs w:val="24"/>
        </w:rPr>
        <w:t xml:space="preserve">2) </w:t>
      </w:r>
      <w:r>
        <w:rPr>
          <w:rFonts w:ascii="Arial" w:hAnsi="Arial" w:cs="Arial"/>
          <w:b/>
          <w:bCs/>
          <w:color w:val="FF0000"/>
          <w:sz w:val="24"/>
          <w:szCs w:val="24"/>
        </w:rPr>
        <w:t>M</w:t>
      </w:r>
      <w:r w:rsidRPr="00672190">
        <w:rPr>
          <w:rFonts w:ascii="Arial" w:hAnsi="Arial" w:cs="Arial"/>
          <w:b/>
          <w:bCs/>
          <w:color w:val="FF0000"/>
          <w:sz w:val="24"/>
          <w:szCs w:val="24"/>
        </w:rPr>
        <w:t>ožná o</w:t>
      </w:r>
      <w:r>
        <w:rPr>
          <w:rFonts w:ascii="Arial" w:hAnsi="Arial" w:cs="Arial"/>
          <w:b/>
          <w:bCs/>
          <w:color w:val="FF0000"/>
          <w:sz w:val="24"/>
          <w:szCs w:val="24"/>
        </w:rPr>
        <w:t>rganizační</w:t>
      </w:r>
      <w:r w:rsidRPr="00672190">
        <w:rPr>
          <w:rFonts w:ascii="Arial" w:hAnsi="Arial" w:cs="Arial"/>
          <w:b/>
          <w:bCs/>
          <w:color w:val="FF0000"/>
          <w:sz w:val="24"/>
          <w:szCs w:val="24"/>
        </w:rPr>
        <w:t xml:space="preserve"> opatření v souvislosti s jednáním zastupitelstev obcí</w:t>
      </w:r>
    </w:p>
    <w:p w:rsidR="00672190" w:rsidRDefault="00672190" w:rsidP="0067219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B325C" w:rsidRPr="001B325C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Obce však mohou v souvislosti se zasedáním zastupitelstva přijmout vhodná organizační opatření ke snížení rizika šíření onemocnění COVID-19. Jedním z takových opatření je </w:t>
      </w:r>
      <w:r>
        <w:rPr>
          <w:rFonts w:ascii="Arial" w:hAnsi="Arial" w:cs="Arial"/>
          <w:b/>
          <w:bCs/>
          <w:sz w:val="24"/>
          <w:szCs w:val="24"/>
        </w:rPr>
        <w:t xml:space="preserve">přiměřené omezení účasti veřejnosti </w:t>
      </w:r>
      <w:r w:rsidR="00672190">
        <w:rPr>
          <w:rFonts w:ascii="Arial" w:hAnsi="Arial" w:cs="Arial"/>
          <w:b/>
          <w:bCs/>
          <w:sz w:val="24"/>
          <w:szCs w:val="24"/>
        </w:rPr>
        <w:t xml:space="preserve">v jednací místnosti, v níž probíhá </w:t>
      </w:r>
      <w:r>
        <w:rPr>
          <w:rFonts w:ascii="Arial" w:hAnsi="Arial" w:cs="Arial"/>
          <w:b/>
          <w:bCs/>
          <w:sz w:val="24"/>
          <w:szCs w:val="24"/>
        </w:rPr>
        <w:t>zasedání zastupitelstva</w:t>
      </w:r>
      <w:r>
        <w:rPr>
          <w:rFonts w:ascii="Arial" w:hAnsi="Arial" w:cs="Arial"/>
          <w:bCs/>
          <w:sz w:val="24"/>
          <w:szCs w:val="24"/>
        </w:rPr>
        <w:t>, a to za následujících podmínek:</w:t>
      </w:r>
    </w:p>
    <w:p w:rsidR="001B325C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56530A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>P</w:t>
      </w:r>
      <w:r w:rsidR="0056530A" w:rsidRPr="001B325C">
        <w:rPr>
          <w:rFonts w:ascii="Arial" w:hAnsi="Arial" w:cs="Arial"/>
          <w:sz w:val="24"/>
          <w:szCs w:val="24"/>
        </w:rPr>
        <w:t xml:space="preserve">odle § 93 odst. 3 zákona č. 128/2000 Sb., o obcích (obecní zřízení), ve znění pozdějších předpisů, </w:t>
      </w:r>
      <w:r w:rsidRPr="001B325C">
        <w:rPr>
          <w:rFonts w:ascii="Arial" w:hAnsi="Arial" w:cs="Arial"/>
          <w:sz w:val="24"/>
          <w:szCs w:val="24"/>
        </w:rPr>
        <w:t xml:space="preserve">je zasedání zastupitelstva </w:t>
      </w:r>
      <w:r w:rsidR="0056530A" w:rsidRPr="001B325C">
        <w:rPr>
          <w:rFonts w:ascii="Arial" w:hAnsi="Arial" w:cs="Arial"/>
          <w:sz w:val="24"/>
          <w:szCs w:val="24"/>
        </w:rPr>
        <w:t xml:space="preserve">vždy veřejné, a to bez výjimky – účast veřejnosti tedy nelze žádným způsobem vyloučit. Konat </w:t>
      </w:r>
      <w:r w:rsidR="0056530A" w:rsidRPr="001B325C">
        <w:rPr>
          <w:rFonts w:ascii="Arial" w:hAnsi="Arial" w:cs="Arial"/>
          <w:sz w:val="24"/>
          <w:szCs w:val="24"/>
        </w:rPr>
        <w:lastRenderedPageBreak/>
        <w:t>zasedání zastupitelstva obce, na které by občané obce, resp. veřejnost jako taková, neměla přístup</w:t>
      </w:r>
      <w:r w:rsidR="00672190">
        <w:rPr>
          <w:rFonts w:ascii="Arial" w:hAnsi="Arial" w:cs="Arial"/>
          <w:sz w:val="24"/>
          <w:szCs w:val="24"/>
        </w:rPr>
        <w:t xml:space="preserve"> a nemohla by uplatňovat právo vyjadřovat na zasedání zastupitelstva svá stanoviska k projednávaným věcem [§ 16 odst. 2 písm. </w:t>
      </w:r>
      <w:r w:rsidR="00E246EF">
        <w:rPr>
          <w:rFonts w:ascii="Arial" w:hAnsi="Arial" w:cs="Arial"/>
          <w:sz w:val="24"/>
          <w:szCs w:val="24"/>
        </w:rPr>
        <w:t>c</w:t>
      </w:r>
      <w:r w:rsidR="00672190">
        <w:rPr>
          <w:rFonts w:ascii="Arial" w:hAnsi="Arial" w:cs="Arial"/>
          <w:sz w:val="24"/>
          <w:szCs w:val="24"/>
        </w:rPr>
        <w:t>) zákona o obcích]</w:t>
      </w:r>
      <w:r w:rsidR="0056530A" w:rsidRPr="001B325C">
        <w:rPr>
          <w:rFonts w:ascii="Arial" w:hAnsi="Arial" w:cs="Arial"/>
          <w:sz w:val="24"/>
          <w:szCs w:val="24"/>
        </w:rPr>
        <w:t xml:space="preserve">, by odporovalo zákonu. </w:t>
      </w:r>
    </w:p>
    <w:p w:rsidR="001B325C" w:rsidRPr="001B325C" w:rsidRDefault="001B325C" w:rsidP="001B325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231D8" w:rsidRDefault="009231D8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325C" w:rsidRDefault="00B73F25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325C">
        <w:rPr>
          <w:rFonts w:ascii="Arial" w:hAnsi="Arial" w:cs="Arial"/>
          <w:sz w:val="24"/>
          <w:szCs w:val="24"/>
        </w:rPr>
        <w:t xml:space="preserve">Je však třeba odlišovat </w:t>
      </w:r>
      <w:r w:rsidR="00672190">
        <w:rPr>
          <w:rFonts w:ascii="Arial" w:hAnsi="Arial" w:cs="Arial"/>
          <w:sz w:val="24"/>
          <w:szCs w:val="24"/>
        </w:rPr>
        <w:t xml:space="preserve">zákonný </w:t>
      </w:r>
      <w:r w:rsidRPr="001B325C">
        <w:rPr>
          <w:rFonts w:ascii="Arial" w:hAnsi="Arial" w:cs="Arial"/>
          <w:sz w:val="24"/>
          <w:szCs w:val="24"/>
        </w:rPr>
        <w:t xml:space="preserve">požadavek veřejnosti zasedání (zajištění </w:t>
      </w:r>
      <w:r w:rsidR="00672190">
        <w:rPr>
          <w:rFonts w:ascii="Arial" w:hAnsi="Arial" w:cs="Arial"/>
          <w:sz w:val="24"/>
          <w:szCs w:val="24"/>
        </w:rPr>
        <w:t>účasti veřejnosti na zasedání) od</w:t>
      </w:r>
      <w:r w:rsidRPr="001B325C">
        <w:rPr>
          <w:rFonts w:ascii="Arial" w:hAnsi="Arial" w:cs="Arial"/>
          <w:sz w:val="24"/>
          <w:szCs w:val="24"/>
        </w:rPr>
        <w:t xml:space="preserve"> osobní přítomnost</w:t>
      </w:r>
      <w:r w:rsidR="00672190">
        <w:rPr>
          <w:rFonts w:ascii="Arial" w:hAnsi="Arial" w:cs="Arial"/>
          <w:sz w:val="24"/>
          <w:szCs w:val="24"/>
        </w:rPr>
        <w:t>i</w:t>
      </w:r>
      <w:r w:rsidRPr="001B325C">
        <w:rPr>
          <w:rFonts w:ascii="Arial" w:hAnsi="Arial" w:cs="Arial"/>
          <w:sz w:val="24"/>
          <w:szCs w:val="24"/>
        </w:rPr>
        <w:t xml:space="preserve"> občanů (a širší veřejnosti) v</w:t>
      </w:r>
      <w:r w:rsidR="00672190">
        <w:rPr>
          <w:rFonts w:ascii="Arial" w:hAnsi="Arial" w:cs="Arial"/>
          <w:sz w:val="24"/>
          <w:szCs w:val="24"/>
        </w:rPr>
        <w:t xml:space="preserve"> prostoru, v </w:t>
      </w:r>
      <w:r w:rsidRPr="001B325C">
        <w:rPr>
          <w:rFonts w:ascii="Arial" w:hAnsi="Arial" w:cs="Arial"/>
          <w:sz w:val="24"/>
          <w:szCs w:val="24"/>
        </w:rPr>
        <w:t xml:space="preserve">němž se zasedání zastupitelstva koná. Z § 93 odst. 3 zákona o obcích totiž nelze dovodit, že zástupci veřejnosti musí být </w:t>
      </w:r>
      <w:r w:rsidR="00672190">
        <w:rPr>
          <w:rFonts w:ascii="Arial" w:hAnsi="Arial" w:cs="Arial"/>
          <w:sz w:val="24"/>
          <w:szCs w:val="24"/>
        </w:rPr>
        <w:t xml:space="preserve">za všech okolností </w:t>
      </w:r>
      <w:r w:rsidRPr="001B325C">
        <w:rPr>
          <w:rFonts w:ascii="Arial" w:hAnsi="Arial" w:cs="Arial"/>
          <w:sz w:val="24"/>
          <w:szCs w:val="24"/>
        </w:rPr>
        <w:t xml:space="preserve">fyzicky přítomni v jednací místnosti. </w:t>
      </w:r>
      <w:r w:rsidR="008D0116">
        <w:rPr>
          <w:rFonts w:ascii="Arial" w:hAnsi="Arial" w:cs="Arial"/>
          <w:sz w:val="24"/>
          <w:szCs w:val="24"/>
        </w:rPr>
        <w:t>Ú</w:t>
      </w:r>
      <w:r w:rsidR="001B325C" w:rsidRPr="001B325C">
        <w:rPr>
          <w:rFonts w:ascii="Arial" w:hAnsi="Arial" w:cs="Arial"/>
          <w:bCs/>
          <w:sz w:val="24"/>
          <w:szCs w:val="24"/>
        </w:rPr>
        <w:t>čast</w:t>
      </w:r>
      <w:r w:rsidR="001B325C" w:rsidRPr="001B325C">
        <w:rPr>
          <w:rFonts w:ascii="Arial" w:hAnsi="Arial" w:cs="Arial"/>
          <w:sz w:val="24"/>
          <w:szCs w:val="24"/>
        </w:rPr>
        <w:t xml:space="preserve"> </w:t>
      </w:r>
      <w:r w:rsidR="001B325C" w:rsidRPr="001B325C">
        <w:rPr>
          <w:rFonts w:ascii="Arial" w:hAnsi="Arial" w:cs="Arial"/>
          <w:bCs/>
          <w:sz w:val="24"/>
          <w:szCs w:val="24"/>
        </w:rPr>
        <w:t xml:space="preserve">veřejnosti </w:t>
      </w:r>
      <w:r w:rsidR="008D0116">
        <w:rPr>
          <w:rFonts w:ascii="Arial" w:hAnsi="Arial" w:cs="Arial"/>
          <w:bCs/>
          <w:sz w:val="24"/>
          <w:szCs w:val="24"/>
        </w:rPr>
        <w:t>na zasedání zastupitelstva lze zajistit přijetím jiných vhodných opatření, jsou-li pro takový postup s ohledem na konkrétní okolnosti objektivní legitimní důvody.</w:t>
      </w:r>
    </w:p>
    <w:p w:rsidR="001B325C" w:rsidRDefault="001B325C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325C" w:rsidRDefault="00E246EF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 pokud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 technické prostředky umožňují, aby se veřejnost aktivně podílela na jednání zastupitelstva, </w:t>
      </w:r>
      <w:r w:rsidR="00672190">
        <w:rPr>
          <w:rFonts w:ascii="Arial" w:hAnsi="Arial" w:cs="Arial"/>
          <w:b/>
          <w:sz w:val="24"/>
          <w:szCs w:val="24"/>
        </w:rPr>
        <w:t xml:space="preserve">zejména aby mohla sledovat průběh zasedání a uplatňovat své právo vyjadřovat stanoviska ve smyslu § 16 odst. 2 písm. c) zákona o obcích, 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aniž by musely </w:t>
      </w:r>
      <w:r w:rsidR="001B325C">
        <w:rPr>
          <w:rFonts w:ascii="Arial" w:hAnsi="Arial" w:cs="Arial"/>
          <w:b/>
          <w:sz w:val="24"/>
          <w:szCs w:val="24"/>
        </w:rPr>
        <w:t xml:space="preserve">být 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osoby fyzicky přítomny </w:t>
      </w:r>
      <w:r w:rsidR="001B325C">
        <w:rPr>
          <w:rFonts w:ascii="Arial" w:hAnsi="Arial" w:cs="Arial"/>
          <w:b/>
          <w:sz w:val="24"/>
          <w:szCs w:val="24"/>
        </w:rPr>
        <w:t>v</w:t>
      </w:r>
      <w:r w:rsidR="008D0116">
        <w:rPr>
          <w:rFonts w:ascii="Arial" w:hAnsi="Arial" w:cs="Arial"/>
          <w:b/>
          <w:sz w:val="24"/>
          <w:szCs w:val="24"/>
        </w:rPr>
        <w:t>e stejné</w:t>
      </w:r>
      <w:r w:rsidR="001B325C">
        <w:rPr>
          <w:rFonts w:ascii="Arial" w:hAnsi="Arial" w:cs="Arial"/>
          <w:b/>
          <w:sz w:val="24"/>
          <w:szCs w:val="24"/>
        </w:rPr>
        <w:t> jednací místnosti</w:t>
      </w:r>
      <w:r w:rsidR="00B73F25" w:rsidRPr="001B325C">
        <w:rPr>
          <w:rFonts w:ascii="Arial" w:hAnsi="Arial" w:cs="Arial"/>
          <w:b/>
          <w:sz w:val="24"/>
          <w:szCs w:val="24"/>
        </w:rPr>
        <w:t xml:space="preserve">, k porušení zásady veřejnosti zasedání </w:t>
      </w:r>
      <w:r>
        <w:rPr>
          <w:rFonts w:ascii="Arial" w:hAnsi="Arial" w:cs="Arial"/>
          <w:b/>
          <w:sz w:val="24"/>
          <w:szCs w:val="24"/>
        </w:rPr>
        <w:t>nedojde</w:t>
      </w:r>
      <w:r w:rsidR="00B73F25" w:rsidRPr="001B325C">
        <w:rPr>
          <w:rFonts w:ascii="Arial" w:hAnsi="Arial" w:cs="Arial"/>
          <w:b/>
          <w:sz w:val="24"/>
          <w:szCs w:val="24"/>
        </w:rPr>
        <w:t>.</w:t>
      </w:r>
      <w:r w:rsidR="00B73F25" w:rsidRPr="001B325C">
        <w:rPr>
          <w:rFonts w:ascii="Arial" w:hAnsi="Arial" w:cs="Arial"/>
          <w:sz w:val="24"/>
          <w:szCs w:val="24"/>
        </w:rPr>
        <w:t xml:space="preserve"> </w:t>
      </w:r>
      <w:r w:rsidR="001B325C" w:rsidRPr="001B325C">
        <w:rPr>
          <w:rFonts w:ascii="Arial" w:hAnsi="Arial" w:cs="Arial"/>
          <w:b/>
          <w:sz w:val="24"/>
          <w:szCs w:val="24"/>
        </w:rPr>
        <w:t>K takovýmto organizačním opatřením by však obce měly přistoupit jen ve výjimečných situacích a z </w:t>
      </w:r>
      <w:r w:rsidR="001B325C">
        <w:rPr>
          <w:rFonts w:ascii="Arial" w:hAnsi="Arial" w:cs="Arial"/>
          <w:b/>
          <w:sz w:val="24"/>
          <w:szCs w:val="24"/>
        </w:rPr>
        <w:t xml:space="preserve">legitimních důvodů, tedy </w:t>
      </w:r>
      <w:r w:rsidR="00672190">
        <w:rPr>
          <w:rFonts w:ascii="Arial" w:hAnsi="Arial" w:cs="Arial"/>
          <w:b/>
          <w:sz w:val="24"/>
          <w:szCs w:val="24"/>
        </w:rPr>
        <w:t>typicky s cílem zabránit šíření onemocnění</w:t>
      </w:r>
      <w:r w:rsidR="001B325C" w:rsidRPr="001B325C">
        <w:rPr>
          <w:rFonts w:ascii="Arial" w:hAnsi="Arial" w:cs="Arial"/>
          <w:b/>
          <w:sz w:val="24"/>
          <w:szCs w:val="24"/>
        </w:rPr>
        <w:t>.</w:t>
      </w:r>
    </w:p>
    <w:p w:rsidR="001B325C" w:rsidRDefault="001B325C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B325C" w:rsidRDefault="001B325C" w:rsidP="00E246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Příkladem takového opatření může být umístění monitorů promítajících průběh zasedání zastupitelstva mimo prostor zasedání spolu s možností přítomných osob vystoupit prostřednictvím mikrofonu, videokonference apod.</w:t>
      </w:r>
    </w:p>
    <w:p w:rsidR="001B325C" w:rsidRDefault="001B325C" w:rsidP="001B3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72190" w:rsidRDefault="00672190" w:rsidP="001B325C">
      <w:pPr>
        <w:pStyle w:val="Text"/>
        <w:jc w:val="both"/>
        <w:rPr>
          <w:b/>
          <w:color w:val="FF0000"/>
        </w:rPr>
      </w:pPr>
      <w:r w:rsidRPr="00672190">
        <w:rPr>
          <w:b/>
          <w:color w:val="FF0000"/>
        </w:rPr>
        <w:t>Shrnutí:</w:t>
      </w:r>
    </w:p>
    <w:p w:rsidR="00672190" w:rsidRDefault="00672190" w:rsidP="001B325C">
      <w:pPr>
        <w:pStyle w:val="Text"/>
        <w:jc w:val="both"/>
        <w:rPr>
          <w:b/>
          <w:color w:val="FF0000"/>
        </w:rPr>
      </w:pPr>
    </w:p>
    <w:p w:rsidR="00672190" w:rsidRPr="000F2D98" w:rsidRDefault="00672190" w:rsidP="000F2D98">
      <w:pPr>
        <w:pStyle w:val="Text"/>
        <w:numPr>
          <w:ilvl w:val="0"/>
          <w:numId w:val="2"/>
        </w:numPr>
        <w:jc w:val="both"/>
        <w:rPr>
          <w:b/>
        </w:rPr>
      </w:pPr>
      <w:r w:rsidRPr="000F2D98">
        <w:rPr>
          <w:b/>
        </w:rPr>
        <w:t>Mimořádné opatření Ministerstva zdravotnictví, zakazující od 10. 3. 2020, 18:00 konání akcí s účastí nad 100 osob, se nevztahuje na jednání zastupitelstva obce.</w:t>
      </w:r>
    </w:p>
    <w:p w:rsidR="00672190" w:rsidRPr="000F2D98" w:rsidRDefault="00672190" w:rsidP="00672190">
      <w:pPr>
        <w:pStyle w:val="Text"/>
        <w:ind w:left="720"/>
        <w:jc w:val="both"/>
        <w:rPr>
          <w:b/>
        </w:rPr>
      </w:pPr>
    </w:p>
    <w:p w:rsidR="000F2D98" w:rsidRDefault="000F2D98" w:rsidP="000F2D98">
      <w:pPr>
        <w:pStyle w:val="Text"/>
        <w:numPr>
          <w:ilvl w:val="0"/>
          <w:numId w:val="2"/>
        </w:numPr>
        <w:jc w:val="both"/>
        <w:rPr>
          <w:b/>
        </w:rPr>
      </w:pPr>
      <w:r w:rsidRPr="000F2D98">
        <w:rPr>
          <w:b/>
        </w:rPr>
        <w:t xml:space="preserve">Z důvodu zabránění šíření onemocnění mohou být přijata vhodná organizačně-technická opatření pro jednání zastupitelstva, např. vyloučení osob z jednací místnosti. Nesmí však dojít k porušení zásady veřejnosti zasedání zastupitelstva (§ 93 odst. 3). </w:t>
      </w:r>
    </w:p>
    <w:p w:rsidR="000F2D98" w:rsidRDefault="000F2D98" w:rsidP="000F2D98">
      <w:pPr>
        <w:pStyle w:val="Text"/>
        <w:ind w:left="720"/>
        <w:jc w:val="both"/>
        <w:rPr>
          <w:b/>
        </w:rPr>
      </w:pPr>
    </w:p>
    <w:p w:rsidR="00672190" w:rsidRPr="000F2D98" w:rsidRDefault="000F2D98" w:rsidP="000F2D98">
      <w:pPr>
        <w:pStyle w:val="Text"/>
        <w:ind w:left="720"/>
        <w:jc w:val="both"/>
        <w:rPr>
          <w:b/>
        </w:rPr>
      </w:pPr>
      <w:r w:rsidRPr="000F2D98">
        <w:rPr>
          <w:b/>
        </w:rPr>
        <w:t>Je</w:t>
      </w:r>
      <w:r>
        <w:rPr>
          <w:b/>
        </w:rPr>
        <w:t xml:space="preserve"> proto</w:t>
      </w:r>
      <w:r w:rsidRPr="000F2D98">
        <w:rPr>
          <w:b/>
        </w:rPr>
        <w:t xml:space="preserve"> nutné zajistit, aby se každý mohl zasedání účastnit alespoň zprostředkovaně, tedy aby mohl v reálném čase sledovat průběh zasedání a uplatňovat právo vyjádřit na zasedání stanoviska k projednáv</w:t>
      </w:r>
      <w:r>
        <w:rPr>
          <w:b/>
        </w:rPr>
        <w:t>a</w:t>
      </w:r>
      <w:r w:rsidRPr="000F2D98">
        <w:rPr>
          <w:b/>
        </w:rPr>
        <w:t>ným věcem, pokud mu toto právo náleží [§ 16 odst. 2 písm. c)]</w:t>
      </w:r>
      <w:r w:rsidR="008D0116">
        <w:rPr>
          <w:b/>
        </w:rPr>
        <w:t>.</w:t>
      </w:r>
    </w:p>
    <w:p w:rsidR="0056530A" w:rsidRDefault="0056530A" w:rsidP="001B325C">
      <w:pPr>
        <w:pStyle w:val="Text"/>
        <w:jc w:val="both"/>
      </w:pPr>
      <w:r w:rsidRPr="001B325C">
        <w:tab/>
      </w:r>
    </w:p>
    <w:p w:rsidR="000F2D98" w:rsidRPr="001B325C" w:rsidRDefault="000F2D98" w:rsidP="001B325C">
      <w:pPr>
        <w:pStyle w:val="Text"/>
        <w:jc w:val="both"/>
      </w:pPr>
    </w:p>
    <w:p w:rsidR="0056530A" w:rsidRDefault="000F2D98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Zpracoval Odbor veřejné správy, dozoru a kontroly Ministerstva vnitra</w:t>
      </w:r>
    </w:p>
    <w:p w:rsidR="000F2D98" w:rsidRPr="000F2D98" w:rsidRDefault="000F2D98" w:rsidP="001B3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10. 3. 2020</w:t>
      </w:r>
    </w:p>
    <w:sectPr w:rsidR="000F2D98" w:rsidRPr="000F2D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58" w:rsidRDefault="00DA7158" w:rsidP="00672190">
      <w:pPr>
        <w:spacing w:after="0" w:line="240" w:lineRule="auto"/>
      </w:pPr>
      <w:r>
        <w:separator/>
      </w:r>
    </w:p>
  </w:endnote>
  <w:endnote w:type="continuationSeparator" w:id="0">
    <w:p w:rsidR="00DA7158" w:rsidRDefault="00DA7158" w:rsidP="0067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58" w:rsidRDefault="00DA7158" w:rsidP="00672190">
      <w:pPr>
        <w:spacing w:after="0" w:line="240" w:lineRule="auto"/>
      </w:pPr>
      <w:r>
        <w:separator/>
      </w:r>
    </w:p>
  </w:footnote>
  <w:footnote w:type="continuationSeparator" w:id="0">
    <w:p w:rsidR="00DA7158" w:rsidRDefault="00DA7158" w:rsidP="00672190">
      <w:pPr>
        <w:spacing w:after="0" w:line="240" w:lineRule="auto"/>
      </w:pPr>
      <w:r>
        <w:continuationSeparator/>
      </w:r>
    </w:p>
  </w:footnote>
  <w:footnote w:id="1">
    <w:p w:rsidR="00672190" w:rsidRDefault="006721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A5423E">
          <w:rPr>
            <w:rStyle w:val="Hypertextovodkaz"/>
          </w:rPr>
          <w:t>http://www.mzcr.cz/dokumenty/mimoradna-opatreni-ministerstva-zdravotnictvi-zakazuji-konani-hromadnych-akci-na_18698_1.html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1D8" w:rsidRDefault="009231D8">
    <w:pPr>
      <w:pStyle w:val="Zhlav"/>
    </w:pPr>
    <w:r w:rsidRPr="009231D8">
      <w:rPr>
        <w:rFonts w:ascii="Arial" w:hAnsi="Arial" w:cs="Arial"/>
        <w:noProof/>
        <w:color w:val="0070C0"/>
        <w:sz w:val="24"/>
        <w:szCs w:val="24"/>
        <w:lang w:eastAsia="cs-CZ"/>
      </w:rPr>
      <w:drawing>
        <wp:inline distT="0" distB="0" distL="0" distR="0" wp14:anchorId="69561543" wp14:editId="267A89D4">
          <wp:extent cx="1786064" cy="775279"/>
          <wp:effectExtent l="0" t="0" r="5080" b="6350"/>
          <wp:docPr id="1" name="Obrázek 1" descr="C:\Users\FurekA\AppData\Local\Temp\Rar$DRa4344.22465\Logo_CMYK_05_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urekA\AppData\Local\Temp\Rar$DRa4344.22465\Logo_CMYK_05_m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968" cy="822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092A"/>
    <w:multiLevelType w:val="hybridMultilevel"/>
    <w:tmpl w:val="6C5CA5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41C52"/>
    <w:multiLevelType w:val="hybridMultilevel"/>
    <w:tmpl w:val="4364A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CC"/>
    <w:rsid w:val="000F2D98"/>
    <w:rsid w:val="001B325C"/>
    <w:rsid w:val="001C2A82"/>
    <w:rsid w:val="002437CC"/>
    <w:rsid w:val="0056530A"/>
    <w:rsid w:val="00575F23"/>
    <w:rsid w:val="00672190"/>
    <w:rsid w:val="006E43F8"/>
    <w:rsid w:val="008D0116"/>
    <w:rsid w:val="009231D8"/>
    <w:rsid w:val="00A27477"/>
    <w:rsid w:val="00B73F25"/>
    <w:rsid w:val="00DA7158"/>
    <w:rsid w:val="00E2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F2C92-0247-4AA0-B0A0-42EA40EE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6530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21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21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7219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67219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E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1D8"/>
  </w:style>
  <w:style w:type="paragraph" w:styleId="Zpat">
    <w:name w:val="footer"/>
    <w:basedOn w:val="Normln"/>
    <w:link w:val="ZpatChar"/>
    <w:uiPriority w:val="99"/>
    <w:unhideWhenUsed/>
    <w:rsid w:val="00923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cr.cz/dokumenty/mimoradna-opatreni-ministerstva-zdravotnictvi-zakazuji-konani-hromadnych-akci-na_18698_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6BF3-EB9E-49D5-9FC7-2C27BFA2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ŠUPKOVÁ Pavla, Mgr.</dc:creator>
  <cp:keywords/>
  <dc:description/>
  <cp:lastModifiedBy>KOSTRUHOVÁ Marie, Ing.</cp:lastModifiedBy>
  <cp:revision>2</cp:revision>
  <cp:lastPrinted>2020-03-10T13:01:00Z</cp:lastPrinted>
  <dcterms:created xsi:type="dcterms:W3CDTF">2020-03-10T15:01:00Z</dcterms:created>
  <dcterms:modified xsi:type="dcterms:W3CDTF">2020-03-10T15:01:00Z</dcterms:modified>
</cp:coreProperties>
</file>