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17" w:rsidRPr="000561DB" w:rsidRDefault="00257717" w:rsidP="00257717">
      <w:pPr>
        <w:jc w:val="both"/>
        <w:rPr>
          <w:rFonts w:ascii="Arial" w:hAnsi="Arial" w:cs="Arial"/>
          <w:sz w:val="36"/>
        </w:rPr>
      </w:pPr>
      <w:r w:rsidRPr="000561DB">
        <w:rPr>
          <w:rFonts w:ascii="Arial" w:hAnsi="Arial" w:cs="Arial"/>
          <w:noProof/>
          <w:sz w:val="36"/>
          <w:lang w:eastAsia="cs-CZ"/>
        </w:rPr>
        <w:drawing>
          <wp:inline distT="0" distB="0" distL="0" distR="0" wp14:anchorId="241B7541" wp14:editId="4C6E1707">
            <wp:extent cx="793115" cy="560070"/>
            <wp:effectExtent l="0" t="0" r="6985" b="0"/>
            <wp:docPr id="2" name="Obrázek 2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17" w:rsidRPr="000561DB" w:rsidRDefault="00257717" w:rsidP="00257717">
      <w:pPr>
        <w:spacing w:after="0" w:line="240" w:lineRule="auto"/>
        <w:jc w:val="right"/>
        <w:rPr>
          <w:rFonts w:ascii="Arial" w:hAnsi="Arial" w:cs="Arial"/>
          <w:b/>
          <w:bCs/>
          <w:sz w:val="44"/>
          <w:szCs w:val="28"/>
        </w:rPr>
      </w:pPr>
      <w:r w:rsidRPr="000561DB">
        <w:rPr>
          <w:rFonts w:ascii="Arial" w:hAnsi="Arial" w:cs="Arial"/>
          <w:b/>
          <w:bCs/>
          <w:sz w:val="44"/>
          <w:szCs w:val="28"/>
        </w:rPr>
        <w:t>TISKOVÁ ZPRÁVA</w:t>
      </w:r>
    </w:p>
    <w:p w:rsidR="00257717" w:rsidRPr="000561DB" w:rsidRDefault="00257717" w:rsidP="00257717">
      <w:pPr>
        <w:spacing w:after="0" w:line="240" w:lineRule="auto"/>
        <w:rPr>
          <w:rFonts w:ascii="Arial" w:hAnsi="Arial" w:cs="Arial"/>
          <w:b/>
          <w:bCs/>
          <w:color w:val="1F497D"/>
          <w:sz w:val="40"/>
          <w:szCs w:val="24"/>
        </w:rPr>
      </w:pPr>
    </w:p>
    <w:p w:rsidR="00970B00" w:rsidRDefault="00863D0C" w:rsidP="003A2995">
      <w:pPr>
        <w:spacing w:after="0" w:line="240" w:lineRule="auto"/>
        <w:rPr>
          <w:rFonts w:ascii="Arial" w:hAnsi="Arial" w:cs="Arial"/>
          <w:b/>
          <w:bCs/>
          <w:color w:val="1F497D"/>
          <w:sz w:val="40"/>
          <w:szCs w:val="24"/>
        </w:rPr>
      </w:pPr>
      <w:r w:rsidRPr="000561DB">
        <w:rPr>
          <w:rFonts w:ascii="Arial" w:hAnsi="Arial" w:cs="Arial"/>
          <w:b/>
          <w:bCs/>
          <w:color w:val="1F497D"/>
          <w:sz w:val="40"/>
          <w:szCs w:val="24"/>
        </w:rPr>
        <w:t xml:space="preserve">Města a obce: </w:t>
      </w:r>
      <w:r w:rsidR="00970B00">
        <w:rPr>
          <w:rFonts w:ascii="Arial" w:hAnsi="Arial" w:cs="Arial"/>
          <w:b/>
          <w:bCs/>
          <w:color w:val="1F497D"/>
          <w:sz w:val="40"/>
          <w:szCs w:val="24"/>
        </w:rPr>
        <w:t>Téměř 63 kilogramů odpadů vytřídil v</w:t>
      </w:r>
      <w:bookmarkStart w:id="0" w:name="_GoBack"/>
      <w:bookmarkEnd w:id="0"/>
      <w:r w:rsidR="00970B00">
        <w:rPr>
          <w:rFonts w:ascii="Arial" w:hAnsi="Arial" w:cs="Arial"/>
          <w:b/>
          <w:bCs/>
          <w:color w:val="1F497D"/>
          <w:sz w:val="40"/>
          <w:szCs w:val="24"/>
        </w:rPr>
        <w:t>loni v ČR každý obyvatel</w:t>
      </w:r>
    </w:p>
    <w:p w:rsidR="00257717" w:rsidRPr="000561DB" w:rsidRDefault="00257717" w:rsidP="003A2995">
      <w:pPr>
        <w:spacing w:after="0" w:line="240" w:lineRule="auto"/>
        <w:rPr>
          <w:rFonts w:ascii="Arial" w:hAnsi="Arial" w:cs="Arial"/>
          <w:b/>
          <w:sz w:val="32"/>
          <w:szCs w:val="20"/>
        </w:rPr>
      </w:pPr>
      <w:r w:rsidRPr="000561DB">
        <w:rPr>
          <w:rFonts w:ascii="Arial" w:hAnsi="Arial" w:cs="Arial"/>
          <w:color w:val="000000"/>
          <w:sz w:val="32"/>
          <w:szCs w:val="20"/>
        </w:rPr>
        <w:t xml:space="preserve">Praha, </w:t>
      </w:r>
      <w:r w:rsidR="00804EB0" w:rsidRPr="000561DB">
        <w:rPr>
          <w:rFonts w:ascii="Arial" w:hAnsi="Arial" w:cs="Arial"/>
          <w:color w:val="000000"/>
          <w:sz w:val="32"/>
          <w:szCs w:val="20"/>
        </w:rPr>
        <w:t>16</w:t>
      </w:r>
      <w:r w:rsidR="009C15A4" w:rsidRPr="000561DB">
        <w:rPr>
          <w:rFonts w:ascii="Arial" w:hAnsi="Arial" w:cs="Arial"/>
          <w:color w:val="000000"/>
          <w:sz w:val="32"/>
          <w:szCs w:val="20"/>
        </w:rPr>
        <w:t xml:space="preserve">. </w:t>
      </w:r>
      <w:r w:rsidRPr="000561DB">
        <w:rPr>
          <w:rFonts w:ascii="Arial" w:hAnsi="Arial" w:cs="Arial"/>
          <w:color w:val="000000"/>
          <w:sz w:val="32"/>
          <w:szCs w:val="20"/>
        </w:rPr>
        <w:t>května 201</w:t>
      </w:r>
      <w:r w:rsidR="00D95836" w:rsidRPr="000561DB">
        <w:rPr>
          <w:rFonts w:ascii="Arial" w:hAnsi="Arial" w:cs="Arial"/>
          <w:color w:val="000000"/>
          <w:sz w:val="32"/>
          <w:szCs w:val="20"/>
        </w:rPr>
        <w:t>9</w:t>
      </w:r>
    </w:p>
    <w:p w:rsidR="00257717" w:rsidRPr="000561DB" w:rsidRDefault="00257717" w:rsidP="003A2995">
      <w:pPr>
        <w:spacing w:after="0" w:line="240" w:lineRule="auto"/>
        <w:rPr>
          <w:rFonts w:ascii="Arial" w:hAnsi="Arial" w:cs="Arial"/>
          <w:b/>
          <w:bCs/>
          <w:color w:val="1F497D"/>
          <w:sz w:val="32"/>
          <w:szCs w:val="20"/>
        </w:rPr>
      </w:pPr>
    </w:p>
    <w:p w:rsidR="005E0179" w:rsidRPr="000561DB" w:rsidRDefault="00734A9C" w:rsidP="003A2995">
      <w:pPr>
        <w:spacing w:after="0" w:line="240" w:lineRule="auto"/>
        <w:jc w:val="both"/>
        <w:rPr>
          <w:rFonts w:ascii="Arial" w:hAnsi="Arial" w:cs="Arial"/>
          <w:b/>
          <w:sz w:val="32"/>
          <w:szCs w:val="20"/>
        </w:rPr>
      </w:pPr>
      <w:r w:rsidRPr="000561DB">
        <w:rPr>
          <w:rFonts w:ascii="Arial" w:hAnsi="Arial" w:cs="Arial"/>
          <w:b/>
          <w:sz w:val="32"/>
          <w:szCs w:val="20"/>
        </w:rPr>
        <w:t>V</w:t>
      </w:r>
      <w:r w:rsidR="00E9696E" w:rsidRPr="000561DB">
        <w:rPr>
          <w:rFonts w:ascii="Arial" w:hAnsi="Arial" w:cs="Arial"/>
          <w:b/>
          <w:sz w:val="32"/>
          <w:szCs w:val="20"/>
        </w:rPr>
        <w:t xml:space="preserve"> odpadových systémech obcí a měst v </w:t>
      </w:r>
      <w:r w:rsidRPr="000561DB">
        <w:rPr>
          <w:rFonts w:ascii="Arial" w:hAnsi="Arial" w:cs="Arial"/>
          <w:b/>
          <w:sz w:val="32"/>
          <w:szCs w:val="20"/>
        </w:rPr>
        <w:t xml:space="preserve">České republice se loni vytřídilo více </w:t>
      </w:r>
      <w:r w:rsidR="00804EB0" w:rsidRPr="000561DB">
        <w:rPr>
          <w:rFonts w:ascii="Arial" w:hAnsi="Arial" w:cs="Arial"/>
          <w:b/>
          <w:sz w:val="32"/>
          <w:szCs w:val="20"/>
        </w:rPr>
        <w:t>než</w:t>
      </w:r>
      <w:r w:rsidRPr="000561DB">
        <w:rPr>
          <w:rFonts w:ascii="Arial" w:hAnsi="Arial" w:cs="Arial"/>
          <w:b/>
          <w:sz w:val="32"/>
          <w:szCs w:val="20"/>
        </w:rPr>
        <w:t xml:space="preserve"> 665,5 tisíce tun odpadů. To znamená, že každý </w:t>
      </w:r>
      <w:r w:rsidR="00D95836" w:rsidRPr="000561DB">
        <w:rPr>
          <w:rFonts w:ascii="Arial" w:hAnsi="Arial" w:cs="Arial"/>
          <w:b/>
          <w:sz w:val="32"/>
          <w:szCs w:val="20"/>
        </w:rPr>
        <w:t xml:space="preserve">obyvatel ČR vytřídil loni v průměru </w:t>
      </w:r>
      <w:r w:rsidR="000561DB">
        <w:rPr>
          <w:rFonts w:ascii="Arial" w:hAnsi="Arial" w:cs="Arial"/>
          <w:b/>
          <w:sz w:val="32"/>
          <w:szCs w:val="20"/>
        </w:rPr>
        <w:t xml:space="preserve">téměř </w:t>
      </w:r>
      <w:r w:rsidR="00D95836" w:rsidRPr="000561DB">
        <w:rPr>
          <w:rFonts w:ascii="Arial" w:hAnsi="Arial" w:cs="Arial"/>
          <w:b/>
          <w:sz w:val="32"/>
          <w:szCs w:val="20"/>
        </w:rPr>
        <w:t>6</w:t>
      </w:r>
      <w:r w:rsidR="000561DB">
        <w:rPr>
          <w:rFonts w:ascii="Arial" w:hAnsi="Arial" w:cs="Arial"/>
          <w:b/>
          <w:sz w:val="32"/>
          <w:szCs w:val="20"/>
        </w:rPr>
        <w:t>3</w:t>
      </w:r>
      <w:r w:rsidR="00D95836" w:rsidRPr="000561DB">
        <w:rPr>
          <w:rFonts w:ascii="Arial" w:hAnsi="Arial" w:cs="Arial"/>
          <w:b/>
          <w:sz w:val="32"/>
          <w:szCs w:val="20"/>
        </w:rPr>
        <w:t xml:space="preserve"> kilogramů odpadů</w:t>
      </w:r>
      <w:r w:rsidRPr="000561DB">
        <w:rPr>
          <w:rFonts w:ascii="Arial" w:hAnsi="Arial" w:cs="Arial"/>
          <w:b/>
          <w:sz w:val="32"/>
          <w:szCs w:val="20"/>
        </w:rPr>
        <w:t>, což je</w:t>
      </w:r>
      <w:r w:rsidR="005E0179" w:rsidRPr="000561DB">
        <w:rPr>
          <w:rFonts w:ascii="Arial" w:hAnsi="Arial" w:cs="Arial"/>
          <w:b/>
          <w:sz w:val="32"/>
          <w:szCs w:val="20"/>
        </w:rPr>
        <w:t xml:space="preserve"> o</w:t>
      </w:r>
      <w:r w:rsidR="00D95836" w:rsidRPr="000561DB">
        <w:rPr>
          <w:rFonts w:ascii="Arial" w:hAnsi="Arial" w:cs="Arial"/>
          <w:b/>
          <w:sz w:val="32"/>
          <w:szCs w:val="20"/>
        </w:rPr>
        <w:t xml:space="preserve"> 3 kilogramy více než v roce 2017. </w:t>
      </w:r>
      <w:r w:rsidR="005E0179" w:rsidRPr="000561DB">
        <w:rPr>
          <w:rFonts w:ascii="Arial" w:hAnsi="Arial" w:cs="Arial"/>
          <w:b/>
          <w:sz w:val="32"/>
          <w:szCs w:val="20"/>
        </w:rPr>
        <w:t xml:space="preserve"> Meziročně </w:t>
      </w:r>
      <w:r w:rsidR="00481D95" w:rsidRPr="000561DB">
        <w:rPr>
          <w:rFonts w:ascii="Arial" w:hAnsi="Arial" w:cs="Arial"/>
          <w:b/>
          <w:sz w:val="32"/>
          <w:szCs w:val="20"/>
        </w:rPr>
        <w:t>došlo</w:t>
      </w:r>
      <w:r w:rsidR="005E0179" w:rsidRPr="000561DB">
        <w:rPr>
          <w:rFonts w:ascii="Arial" w:hAnsi="Arial" w:cs="Arial"/>
          <w:b/>
          <w:sz w:val="32"/>
          <w:szCs w:val="20"/>
        </w:rPr>
        <w:t xml:space="preserve"> zhruba </w:t>
      </w:r>
      <w:r w:rsidR="00481D95" w:rsidRPr="000561DB">
        <w:rPr>
          <w:rFonts w:ascii="Arial" w:hAnsi="Arial" w:cs="Arial"/>
          <w:b/>
          <w:sz w:val="32"/>
          <w:szCs w:val="20"/>
        </w:rPr>
        <w:t>k</w:t>
      </w:r>
      <w:r w:rsidR="005E0179" w:rsidRPr="000561DB">
        <w:rPr>
          <w:rFonts w:ascii="Arial" w:hAnsi="Arial" w:cs="Arial"/>
          <w:b/>
          <w:sz w:val="32"/>
          <w:szCs w:val="20"/>
        </w:rPr>
        <w:t xml:space="preserve"> 5% </w:t>
      </w:r>
      <w:r w:rsidR="00481D95" w:rsidRPr="000561DB">
        <w:rPr>
          <w:rFonts w:ascii="Arial" w:hAnsi="Arial" w:cs="Arial"/>
          <w:b/>
          <w:sz w:val="32"/>
          <w:szCs w:val="20"/>
        </w:rPr>
        <w:t>ná</w:t>
      </w:r>
      <w:r w:rsidR="005E0179" w:rsidRPr="000561DB">
        <w:rPr>
          <w:rFonts w:ascii="Arial" w:hAnsi="Arial" w:cs="Arial"/>
          <w:b/>
          <w:sz w:val="32"/>
          <w:szCs w:val="20"/>
        </w:rPr>
        <w:t>růst</w:t>
      </w:r>
      <w:r w:rsidR="00481D95" w:rsidRPr="000561DB">
        <w:rPr>
          <w:rFonts w:ascii="Arial" w:hAnsi="Arial" w:cs="Arial"/>
          <w:b/>
          <w:sz w:val="32"/>
          <w:szCs w:val="20"/>
        </w:rPr>
        <w:t>u</w:t>
      </w:r>
      <w:r w:rsidR="005E0179" w:rsidRPr="000561DB">
        <w:rPr>
          <w:rFonts w:ascii="Arial" w:hAnsi="Arial" w:cs="Arial"/>
          <w:b/>
          <w:sz w:val="32"/>
          <w:szCs w:val="20"/>
        </w:rPr>
        <w:t xml:space="preserve">. </w:t>
      </w:r>
      <w:r w:rsidR="006E567F" w:rsidRPr="000561DB">
        <w:rPr>
          <w:rFonts w:ascii="Arial" w:hAnsi="Arial" w:cs="Arial"/>
          <w:b/>
          <w:sz w:val="32"/>
          <w:szCs w:val="20"/>
        </w:rPr>
        <w:t xml:space="preserve">Vyplývá to ze statistik, které Svazu měst a obcí ČR poskytla Autorizovaná obalová společnost EKO-KOM.  </w:t>
      </w:r>
    </w:p>
    <w:p w:rsidR="005E0179" w:rsidRPr="000561DB" w:rsidRDefault="005E0179" w:rsidP="003A2995">
      <w:pPr>
        <w:spacing w:after="0" w:line="240" w:lineRule="auto"/>
        <w:jc w:val="both"/>
        <w:rPr>
          <w:rFonts w:ascii="Arial" w:hAnsi="Arial" w:cs="Arial"/>
          <w:b/>
          <w:sz w:val="32"/>
          <w:szCs w:val="20"/>
        </w:rPr>
      </w:pPr>
    </w:p>
    <w:p w:rsidR="005D71CD" w:rsidRPr="000561DB" w:rsidRDefault="006E567F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  <w:r w:rsidRPr="000561DB">
        <w:rPr>
          <w:rFonts w:ascii="Arial" w:hAnsi="Arial" w:cs="Arial"/>
          <w:sz w:val="32"/>
          <w:szCs w:val="20"/>
        </w:rPr>
        <w:t xml:space="preserve">Podíváme-li se na jednotlivé tříděné </w:t>
      </w:r>
      <w:r w:rsidR="00734A9C" w:rsidRPr="000561DB">
        <w:rPr>
          <w:rFonts w:ascii="Arial" w:hAnsi="Arial" w:cs="Arial"/>
          <w:sz w:val="32"/>
          <w:szCs w:val="20"/>
        </w:rPr>
        <w:t>odpady</w:t>
      </w:r>
      <w:r w:rsidRPr="000561DB">
        <w:rPr>
          <w:rFonts w:ascii="Arial" w:hAnsi="Arial" w:cs="Arial"/>
          <w:sz w:val="32"/>
          <w:szCs w:val="20"/>
        </w:rPr>
        <w:t xml:space="preserve">, pak lidé v roce 2018 vytřídili v obcích </w:t>
      </w:r>
      <w:r w:rsidR="005E0179" w:rsidRPr="000561DB">
        <w:rPr>
          <w:rFonts w:ascii="Arial" w:hAnsi="Arial" w:cs="Arial"/>
          <w:sz w:val="32"/>
          <w:szCs w:val="20"/>
        </w:rPr>
        <w:t xml:space="preserve">bezmála 226 tisíc tun papíru, přes 149 tisíc tun plastů, téměř 139,5 tisíce tun skla a více než 4 tisíce tun nápojových kartonů. K tomu ještě </w:t>
      </w:r>
      <w:r w:rsidR="00734A9C" w:rsidRPr="000561DB">
        <w:rPr>
          <w:rFonts w:ascii="Arial" w:hAnsi="Arial" w:cs="Arial"/>
          <w:sz w:val="32"/>
          <w:szCs w:val="20"/>
        </w:rPr>
        <w:t xml:space="preserve">sebrali a </w:t>
      </w:r>
      <w:r w:rsidR="005E0179" w:rsidRPr="000561DB">
        <w:rPr>
          <w:rFonts w:ascii="Arial" w:hAnsi="Arial" w:cs="Arial"/>
          <w:sz w:val="32"/>
          <w:szCs w:val="20"/>
        </w:rPr>
        <w:t xml:space="preserve">odevzdali </w:t>
      </w:r>
      <w:r w:rsidRPr="000561DB">
        <w:rPr>
          <w:rFonts w:ascii="Arial" w:hAnsi="Arial" w:cs="Arial"/>
          <w:sz w:val="32"/>
          <w:szCs w:val="20"/>
        </w:rPr>
        <w:t>přes</w:t>
      </w:r>
      <w:r w:rsidR="005E0179" w:rsidRPr="000561DB">
        <w:rPr>
          <w:rFonts w:ascii="Arial" w:hAnsi="Arial" w:cs="Arial"/>
          <w:sz w:val="32"/>
          <w:szCs w:val="20"/>
        </w:rPr>
        <w:t xml:space="preserve"> 147 tisíc tun kovů. </w:t>
      </w:r>
      <w:r w:rsidRPr="000561DB">
        <w:rPr>
          <w:rFonts w:ascii="Arial" w:hAnsi="Arial" w:cs="Arial"/>
          <w:sz w:val="32"/>
          <w:szCs w:val="20"/>
        </w:rPr>
        <w:t>Více než polovinu z</w:t>
      </w:r>
      <w:r w:rsidR="00734A9C" w:rsidRPr="000561DB">
        <w:rPr>
          <w:rFonts w:ascii="Arial" w:hAnsi="Arial" w:cs="Arial"/>
          <w:sz w:val="32"/>
          <w:szCs w:val="20"/>
        </w:rPr>
        <w:t> </w:t>
      </w:r>
      <w:r w:rsidRPr="000561DB">
        <w:rPr>
          <w:rFonts w:ascii="Arial" w:hAnsi="Arial" w:cs="Arial"/>
          <w:sz w:val="32"/>
          <w:szCs w:val="20"/>
        </w:rPr>
        <w:t>toho</w:t>
      </w:r>
      <w:r w:rsidR="00734A9C" w:rsidRPr="000561DB">
        <w:rPr>
          <w:rFonts w:ascii="Arial" w:hAnsi="Arial" w:cs="Arial"/>
          <w:sz w:val="32"/>
          <w:szCs w:val="20"/>
        </w:rPr>
        <w:t>to množství</w:t>
      </w:r>
      <w:r w:rsidRPr="000561DB">
        <w:rPr>
          <w:rFonts w:ascii="Arial" w:hAnsi="Arial" w:cs="Arial"/>
          <w:sz w:val="32"/>
          <w:szCs w:val="20"/>
        </w:rPr>
        <w:t xml:space="preserve"> tvořily </w:t>
      </w:r>
      <w:r w:rsidR="00E9696E" w:rsidRPr="000561DB">
        <w:rPr>
          <w:rFonts w:ascii="Arial" w:hAnsi="Arial" w:cs="Arial"/>
          <w:sz w:val="32"/>
          <w:szCs w:val="20"/>
        </w:rPr>
        <w:t xml:space="preserve">vytříděné </w:t>
      </w:r>
      <w:r w:rsidRPr="000561DB">
        <w:rPr>
          <w:rFonts w:ascii="Arial" w:hAnsi="Arial" w:cs="Arial"/>
          <w:sz w:val="32"/>
          <w:szCs w:val="20"/>
        </w:rPr>
        <w:t>obalové odpady.</w:t>
      </w:r>
      <w:r w:rsidR="00D95836" w:rsidRPr="000561DB">
        <w:rPr>
          <w:rFonts w:ascii="Arial" w:hAnsi="Arial" w:cs="Arial"/>
          <w:sz w:val="32"/>
          <w:szCs w:val="20"/>
        </w:rPr>
        <w:t xml:space="preserve">  </w:t>
      </w:r>
    </w:p>
    <w:p w:rsidR="00FF208E" w:rsidRPr="000561DB" w:rsidRDefault="00FF208E" w:rsidP="003A2995">
      <w:pPr>
        <w:spacing w:after="0" w:line="240" w:lineRule="auto"/>
        <w:jc w:val="both"/>
        <w:rPr>
          <w:rFonts w:ascii="Arial" w:hAnsi="Arial" w:cs="Arial"/>
          <w:b/>
          <w:sz w:val="32"/>
          <w:szCs w:val="20"/>
        </w:rPr>
      </w:pPr>
    </w:p>
    <w:p w:rsidR="00257717" w:rsidRPr="000561DB" w:rsidRDefault="00872AD5" w:rsidP="003A2995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 w:rsidRPr="000561DB">
        <w:rPr>
          <w:rFonts w:ascii="Arial" w:hAnsi="Arial" w:cs="Arial"/>
          <w:b/>
          <w:sz w:val="36"/>
        </w:rPr>
        <w:t xml:space="preserve">Lídrem </w:t>
      </w:r>
      <w:r w:rsidR="00336D6D" w:rsidRPr="000561DB">
        <w:rPr>
          <w:rFonts w:ascii="Arial" w:hAnsi="Arial" w:cs="Arial"/>
          <w:b/>
          <w:sz w:val="36"/>
        </w:rPr>
        <w:t xml:space="preserve">třídění </w:t>
      </w:r>
      <w:r w:rsidR="006F78EF" w:rsidRPr="000561DB">
        <w:rPr>
          <w:rFonts w:ascii="Arial" w:hAnsi="Arial" w:cs="Arial"/>
          <w:b/>
          <w:sz w:val="36"/>
        </w:rPr>
        <w:t xml:space="preserve">zůstává </w:t>
      </w:r>
      <w:r w:rsidRPr="000561DB">
        <w:rPr>
          <w:rFonts w:ascii="Arial" w:hAnsi="Arial" w:cs="Arial"/>
          <w:b/>
          <w:sz w:val="36"/>
        </w:rPr>
        <w:t xml:space="preserve">Královéhradecký </w:t>
      </w:r>
      <w:r w:rsidR="00257717" w:rsidRPr="000561DB">
        <w:rPr>
          <w:rFonts w:ascii="Arial" w:hAnsi="Arial" w:cs="Arial"/>
          <w:b/>
          <w:sz w:val="36"/>
        </w:rPr>
        <w:t>kraj</w:t>
      </w:r>
    </w:p>
    <w:p w:rsidR="001D7836" w:rsidRPr="000561DB" w:rsidRDefault="001D7836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</w:p>
    <w:p w:rsidR="003A2995" w:rsidRPr="000561DB" w:rsidRDefault="00A92431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  <w:r w:rsidRPr="000561DB">
        <w:rPr>
          <w:rFonts w:ascii="Arial" w:hAnsi="Arial" w:cs="Arial"/>
          <w:sz w:val="32"/>
          <w:szCs w:val="20"/>
        </w:rPr>
        <w:t xml:space="preserve">Pokud </w:t>
      </w:r>
      <w:r w:rsidR="001D7836" w:rsidRPr="000561DB">
        <w:rPr>
          <w:rFonts w:ascii="Arial" w:hAnsi="Arial" w:cs="Arial"/>
          <w:sz w:val="32"/>
          <w:szCs w:val="20"/>
        </w:rPr>
        <w:t>porovná</w:t>
      </w:r>
      <w:r w:rsidR="00734A9C" w:rsidRPr="000561DB">
        <w:rPr>
          <w:rFonts w:ascii="Arial" w:hAnsi="Arial" w:cs="Arial"/>
          <w:sz w:val="32"/>
          <w:szCs w:val="20"/>
        </w:rPr>
        <w:t>me</w:t>
      </w:r>
      <w:r w:rsidR="00391295" w:rsidRPr="000561DB">
        <w:rPr>
          <w:rFonts w:ascii="Arial" w:hAnsi="Arial" w:cs="Arial"/>
          <w:sz w:val="32"/>
          <w:szCs w:val="20"/>
        </w:rPr>
        <w:t xml:space="preserve"> množství vytříděných odpadů bez započítání </w:t>
      </w:r>
      <w:r w:rsidRPr="000561DB">
        <w:rPr>
          <w:rFonts w:ascii="Arial" w:hAnsi="Arial" w:cs="Arial"/>
          <w:sz w:val="32"/>
          <w:szCs w:val="20"/>
        </w:rPr>
        <w:t>kovů</w:t>
      </w:r>
      <w:r w:rsidR="00734A9C" w:rsidRPr="000561DB">
        <w:rPr>
          <w:rFonts w:ascii="Arial" w:hAnsi="Arial" w:cs="Arial"/>
          <w:sz w:val="32"/>
          <w:szCs w:val="20"/>
        </w:rPr>
        <w:t xml:space="preserve"> odevzdaných ve výkupnách</w:t>
      </w:r>
      <w:r w:rsidR="00391295" w:rsidRPr="000561DB">
        <w:rPr>
          <w:rFonts w:ascii="Arial" w:hAnsi="Arial" w:cs="Arial"/>
          <w:sz w:val="32"/>
          <w:szCs w:val="20"/>
        </w:rPr>
        <w:t xml:space="preserve">, </w:t>
      </w:r>
      <w:r w:rsidR="00734A9C" w:rsidRPr="000561DB">
        <w:rPr>
          <w:rFonts w:ascii="Arial" w:hAnsi="Arial" w:cs="Arial"/>
          <w:sz w:val="32"/>
          <w:szCs w:val="20"/>
        </w:rPr>
        <w:t xml:space="preserve">byl </w:t>
      </w:r>
      <w:r w:rsidRPr="000561DB">
        <w:rPr>
          <w:rFonts w:ascii="Arial" w:hAnsi="Arial" w:cs="Arial"/>
          <w:sz w:val="32"/>
          <w:szCs w:val="20"/>
        </w:rPr>
        <w:t xml:space="preserve">jasným lídrem </w:t>
      </w:r>
      <w:r w:rsidR="008934BE" w:rsidRPr="000561DB">
        <w:rPr>
          <w:rFonts w:ascii="Arial" w:hAnsi="Arial" w:cs="Arial"/>
          <w:sz w:val="32"/>
          <w:szCs w:val="20"/>
        </w:rPr>
        <w:t xml:space="preserve">stejně jako v roce 2017, </w:t>
      </w:r>
      <w:r w:rsidR="000F3462" w:rsidRPr="000561DB">
        <w:rPr>
          <w:rFonts w:ascii="Arial" w:hAnsi="Arial" w:cs="Arial"/>
          <w:sz w:val="32"/>
          <w:szCs w:val="20"/>
        </w:rPr>
        <w:t>Královéhradecký</w:t>
      </w:r>
      <w:r w:rsidR="008B4351" w:rsidRPr="000561DB">
        <w:rPr>
          <w:rFonts w:ascii="Arial" w:hAnsi="Arial" w:cs="Arial"/>
          <w:sz w:val="32"/>
          <w:szCs w:val="20"/>
        </w:rPr>
        <w:t xml:space="preserve"> </w:t>
      </w:r>
      <w:r w:rsidR="000F3462" w:rsidRPr="000561DB">
        <w:rPr>
          <w:rFonts w:ascii="Arial" w:hAnsi="Arial" w:cs="Arial"/>
          <w:sz w:val="32"/>
          <w:szCs w:val="20"/>
        </w:rPr>
        <w:t>kraj</w:t>
      </w:r>
      <w:r w:rsidR="008B4351" w:rsidRPr="000561DB">
        <w:rPr>
          <w:rFonts w:ascii="Arial" w:hAnsi="Arial" w:cs="Arial"/>
          <w:sz w:val="32"/>
          <w:szCs w:val="20"/>
        </w:rPr>
        <w:t xml:space="preserve">. </w:t>
      </w:r>
      <w:r w:rsidR="008934BE" w:rsidRPr="000561DB">
        <w:rPr>
          <w:rFonts w:ascii="Arial" w:hAnsi="Arial" w:cs="Arial"/>
          <w:sz w:val="32"/>
          <w:szCs w:val="20"/>
        </w:rPr>
        <w:t>K</w:t>
      </w:r>
      <w:r w:rsidR="000F3462" w:rsidRPr="000561DB">
        <w:rPr>
          <w:rFonts w:ascii="Arial" w:hAnsi="Arial" w:cs="Arial"/>
          <w:sz w:val="32"/>
          <w:szCs w:val="20"/>
        </w:rPr>
        <w:t>aždý obyvatel</w:t>
      </w:r>
      <w:r w:rsidR="0043344E" w:rsidRPr="000561DB">
        <w:rPr>
          <w:rFonts w:ascii="Arial" w:hAnsi="Arial" w:cs="Arial"/>
          <w:sz w:val="32"/>
          <w:szCs w:val="20"/>
        </w:rPr>
        <w:t xml:space="preserve"> tam</w:t>
      </w:r>
      <w:r w:rsidR="000F3462" w:rsidRPr="000561DB">
        <w:rPr>
          <w:rFonts w:ascii="Arial" w:hAnsi="Arial" w:cs="Arial"/>
          <w:sz w:val="32"/>
          <w:szCs w:val="20"/>
        </w:rPr>
        <w:t xml:space="preserve"> vytřídil</w:t>
      </w:r>
      <w:r w:rsidR="008B4351" w:rsidRPr="000561DB">
        <w:rPr>
          <w:rFonts w:ascii="Arial" w:hAnsi="Arial" w:cs="Arial"/>
          <w:sz w:val="32"/>
          <w:szCs w:val="20"/>
        </w:rPr>
        <w:t xml:space="preserve"> </w:t>
      </w:r>
      <w:r w:rsidR="008934BE" w:rsidRPr="000561DB">
        <w:rPr>
          <w:rFonts w:ascii="Arial" w:hAnsi="Arial" w:cs="Arial"/>
          <w:sz w:val="32"/>
          <w:szCs w:val="20"/>
        </w:rPr>
        <w:t>v průměru 56,7 kilogramu odpadů. Ani na druhém místě nedošlo oproti roku 2017 k žádné změně – znovu patří Kraji Vysočin</w:t>
      </w:r>
      <w:r w:rsidR="00734A9C" w:rsidRPr="000561DB">
        <w:rPr>
          <w:rFonts w:ascii="Arial" w:hAnsi="Arial" w:cs="Arial"/>
          <w:sz w:val="32"/>
          <w:szCs w:val="20"/>
        </w:rPr>
        <w:t>a</w:t>
      </w:r>
      <w:r w:rsidR="008934BE" w:rsidRPr="000561DB">
        <w:rPr>
          <w:rFonts w:ascii="Arial" w:hAnsi="Arial" w:cs="Arial"/>
          <w:sz w:val="32"/>
          <w:szCs w:val="20"/>
        </w:rPr>
        <w:t xml:space="preserve"> (53,9 kg/obyvatel) a třetí byl tentokrát Středočeský kraj (52,3 kg/obyvatel). </w:t>
      </w:r>
      <w:r w:rsidR="00734A9C" w:rsidRPr="000561DB">
        <w:rPr>
          <w:rFonts w:ascii="Arial" w:hAnsi="Arial" w:cs="Arial"/>
          <w:sz w:val="32"/>
          <w:szCs w:val="20"/>
        </w:rPr>
        <w:t>Pokud vezmeme v úvahu i  vytříděné</w:t>
      </w:r>
      <w:r w:rsidR="006F78EF" w:rsidRPr="000561DB">
        <w:rPr>
          <w:rFonts w:ascii="Arial" w:hAnsi="Arial" w:cs="Arial"/>
          <w:sz w:val="32"/>
          <w:szCs w:val="20"/>
        </w:rPr>
        <w:t xml:space="preserve"> kovy, pak by nejvyšší příčky obsadily Olomoucký kraj se 76,7 kg vytříděného odpadu na každého obyvatele, dále pak Kraji Vysočina (76,2 kg/obyvatel) a Královéhradeckému kraji (75,1 kg/obyvatele).  </w:t>
      </w:r>
    </w:p>
    <w:p w:rsidR="006F78EF" w:rsidRPr="000561DB" w:rsidRDefault="006F78EF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</w:p>
    <w:p w:rsidR="003A2995" w:rsidRPr="000561DB" w:rsidRDefault="00784BD2" w:rsidP="003A2995">
      <w:pPr>
        <w:spacing w:after="0" w:line="240" w:lineRule="auto"/>
        <w:jc w:val="both"/>
        <w:rPr>
          <w:rFonts w:ascii="Arial" w:hAnsi="Arial" w:cs="Arial"/>
          <w:b/>
          <w:sz w:val="32"/>
          <w:szCs w:val="20"/>
        </w:rPr>
      </w:pPr>
      <w:r w:rsidRPr="000561DB">
        <w:rPr>
          <w:rFonts w:ascii="Arial" w:hAnsi="Arial" w:cs="Arial"/>
          <w:b/>
          <w:noProof/>
          <w:sz w:val="32"/>
          <w:szCs w:val="20"/>
          <w:lang w:eastAsia="cs-CZ"/>
        </w:rPr>
        <w:drawing>
          <wp:inline distT="0" distB="0" distL="0" distR="0" wp14:anchorId="3F2E13FC" wp14:editId="6EC1833E">
            <wp:extent cx="6379470" cy="3720654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880" cy="371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263" w:rsidRPr="000561DB" w:rsidRDefault="004D3263" w:rsidP="003A2995">
      <w:pPr>
        <w:spacing w:after="0" w:line="240" w:lineRule="auto"/>
        <w:jc w:val="both"/>
        <w:rPr>
          <w:rFonts w:ascii="Arial" w:hAnsi="Arial" w:cs="Arial"/>
          <w:b/>
          <w:sz w:val="32"/>
          <w:szCs w:val="20"/>
        </w:rPr>
      </w:pPr>
    </w:p>
    <w:p w:rsidR="004D3263" w:rsidRPr="000561DB" w:rsidRDefault="004D3263" w:rsidP="003A2995">
      <w:pPr>
        <w:spacing w:after="0" w:line="240" w:lineRule="auto"/>
        <w:jc w:val="both"/>
        <w:rPr>
          <w:rFonts w:ascii="Arial" w:hAnsi="Arial" w:cs="Arial"/>
          <w:b/>
          <w:sz w:val="36"/>
        </w:rPr>
      </w:pPr>
    </w:p>
    <w:p w:rsidR="004D3263" w:rsidRPr="000561DB" w:rsidRDefault="004D3263" w:rsidP="003A2995">
      <w:pPr>
        <w:spacing w:after="0" w:line="240" w:lineRule="auto"/>
        <w:jc w:val="both"/>
        <w:rPr>
          <w:rFonts w:ascii="Arial" w:hAnsi="Arial" w:cs="Arial"/>
          <w:b/>
          <w:sz w:val="36"/>
        </w:rPr>
      </w:pPr>
    </w:p>
    <w:p w:rsidR="00257717" w:rsidRPr="000561DB" w:rsidRDefault="00071021" w:rsidP="003A2995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 w:rsidRPr="000561DB">
        <w:rPr>
          <w:rFonts w:ascii="Arial" w:hAnsi="Arial" w:cs="Arial"/>
          <w:b/>
          <w:sz w:val="36"/>
        </w:rPr>
        <w:t>S tříděným odpadem to nemáme daleko</w:t>
      </w:r>
    </w:p>
    <w:p w:rsidR="004D3263" w:rsidRPr="000561DB" w:rsidRDefault="004D3263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</w:p>
    <w:p w:rsidR="001D7836" w:rsidRPr="000561DB" w:rsidRDefault="00A84259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  <w:r w:rsidRPr="000561DB">
        <w:rPr>
          <w:rFonts w:ascii="Arial" w:hAnsi="Arial" w:cs="Arial"/>
          <w:sz w:val="32"/>
          <w:szCs w:val="20"/>
        </w:rPr>
        <w:t>Díky dlouhodobé aktivitě v obcích na rozvoji systémů sběru tříděného odpadu podpořené financováním průmyslu, je t</w:t>
      </w:r>
      <w:r w:rsidR="00784BD2" w:rsidRPr="000561DB">
        <w:rPr>
          <w:rFonts w:ascii="Arial" w:hAnsi="Arial" w:cs="Arial"/>
          <w:sz w:val="32"/>
          <w:szCs w:val="20"/>
        </w:rPr>
        <w:t>řídění odpadů v ČR velmi komfortní</w:t>
      </w:r>
      <w:r w:rsidR="00E9696E" w:rsidRPr="000561DB">
        <w:rPr>
          <w:rFonts w:ascii="Arial" w:hAnsi="Arial" w:cs="Arial"/>
          <w:sz w:val="32"/>
          <w:szCs w:val="20"/>
        </w:rPr>
        <w:t xml:space="preserve"> a celkově dobře dostupné</w:t>
      </w:r>
      <w:r w:rsidR="00784BD2" w:rsidRPr="000561DB">
        <w:rPr>
          <w:rFonts w:ascii="Arial" w:hAnsi="Arial" w:cs="Arial"/>
          <w:sz w:val="32"/>
          <w:szCs w:val="20"/>
        </w:rPr>
        <w:t>. Obyvatelé tuzemských obcí a měst mají k dispozici jednu z </w:t>
      </w:r>
      <w:r w:rsidR="00734A9C" w:rsidRPr="000561DB">
        <w:rPr>
          <w:rFonts w:ascii="Arial" w:hAnsi="Arial" w:cs="Arial"/>
          <w:sz w:val="32"/>
          <w:szCs w:val="20"/>
        </w:rPr>
        <w:t xml:space="preserve">nejhustších </w:t>
      </w:r>
      <w:r w:rsidR="00784BD2" w:rsidRPr="000561DB">
        <w:rPr>
          <w:rFonts w:ascii="Arial" w:hAnsi="Arial" w:cs="Arial"/>
          <w:sz w:val="32"/>
          <w:szCs w:val="20"/>
        </w:rPr>
        <w:t xml:space="preserve">sběrných sítí v Evropě. Aktuálně již mohou třídit odpady do více než 413 tisíc barevných kontejnerů a menších nádob umístěných přímo u domů. Na jedno sběrné místo připadá v průměru 124 lidí a průměrná docházková vzdálenost k barevným kontejnerům je jen 91 metrů.  Zejména v některých menších obcích ČR je nádobový sběr ještě doplněn, nebo zcela nahrazen sběrem pytlovým. </w:t>
      </w:r>
      <w:r w:rsidR="009355A7" w:rsidRPr="000561DB">
        <w:rPr>
          <w:rFonts w:ascii="Arial" w:hAnsi="Arial" w:cs="Arial"/>
          <w:sz w:val="32"/>
          <w:szCs w:val="20"/>
        </w:rPr>
        <w:t xml:space="preserve"> </w:t>
      </w:r>
      <w:r w:rsidR="00784BD2" w:rsidRPr="000561DB">
        <w:rPr>
          <w:rFonts w:ascii="Arial" w:hAnsi="Arial" w:cs="Arial"/>
          <w:sz w:val="32"/>
          <w:szCs w:val="20"/>
        </w:rPr>
        <w:t xml:space="preserve">Pytle se nejčastěji využívají pro sběr plastů, papíru, nápojových kartonů, případně kovových obalů. </w:t>
      </w:r>
      <w:r w:rsidR="00071021" w:rsidRPr="000561DB">
        <w:rPr>
          <w:rFonts w:ascii="Arial" w:hAnsi="Arial" w:cs="Arial"/>
          <w:sz w:val="32"/>
          <w:szCs w:val="20"/>
        </w:rPr>
        <w:t>V ČR mohou l</w:t>
      </w:r>
      <w:r w:rsidR="00784BD2" w:rsidRPr="000561DB">
        <w:rPr>
          <w:rFonts w:ascii="Arial" w:hAnsi="Arial" w:cs="Arial"/>
          <w:sz w:val="32"/>
          <w:szCs w:val="20"/>
        </w:rPr>
        <w:t xml:space="preserve">idé </w:t>
      </w:r>
      <w:r w:rsidR="00071021" w:rsidRPr="000561DB">
        <w:rPr>
          <w:rFonts w:ascii="Arial" w:hAnsi="Arial" w:cs="Arial"/>
          <w:sz w:val="32"/>
          <w:szCs w:val="20"/>
        </w:rPr>
        <w:t xml:space="preserve">třídit odpady </w:t>
      </w:r>
      <w:r w:rsidR="00784BD2" w:rsidRPr="000561DB">
        <w:rPr>
          <w:rFonts w:ascii="Arial" w:hAnsi="Arial" w:cs="Arial"/>
          <w:sz w:val="32"/>
          <w:szCs w:val="20"/>
        </w:rPr>
        <w:t xml:space="preserve">také prostřednictvím sběrných dvorů, sběrných míst a výkupen surovin. </w:t>
      </w:r>
      <w:r w:rsidR="00071021" w:rsidRPr="000561DB">
        <w:rPr>
          <w:rFonts w:ascii="Arial" w:hAnsi="Arial" w:cs="Arial"/>
          <w:sz w:val="32"/>
          <w:szCs w:val="20"/>
        </w:rPr>
        <w:t xml:space="preserve">Díky všem těmto možnostem je třídění pro občany pohodlné a dostupné. </w:t>
      </w:r>
    </w:p>
    <w:p w:rsidR="003A2995" w:rsidRPr="000561DB" w:rsidRDefault="003A2995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</w:p>
    <w:p w:rsidR="002E20F6" w:rsidRPr="000561DB" w:rsidRDefault="00071021" w:rsidP="003A2995">
      <w:pPr>
        <w:spacing w:after="0" w:line="240" w:lineRule="auto"/>
        <w:jc w:val="both"/>
        <w:rPr>
          <w:rFonts w:ascii="Arial" w:hAnsi="Arial" w:cs="Arial"/>
          <w:sz w:val="36"/>
        </w:rPr>
      </w:pPr>
      <w:r w:rsidRPr="000561DB">
        <w:rPr>
          <w:rFonts w:ascii="Arial" w:hAnsi="Arial" w:cs="Arial"/>
          <w:b/>
          <w:sz w:val="36"/>
        </w:rPr>
        <w:t>S</w:t>
      </w:r>
      <w:r w:rsidR="002E20F6" w:rsidRPr="000561DB">
        <w:rPr>
          <w:rFonts w:ascii="Arial" w:hAnsi="Arial" w:cs="Arial"/>
          <w:b/>
          <w:sz w:val="36"/>
        </w:rPr>
        <w:t>ystém</w:t>
      </w:r>
      <w:r w:rsidR="000F5F22" w:rsidRPr="000561DB">
        <w:rPr>
          <w:rFonts w:ascii="Arial" w:hAnsi="Arial" w:cs="Arial"/>
          <w:b/>
          <w:sz w:val="36"/>
        </w:rPr>
        <w:t>y</w:t>
      </w:r>
      <w:r w:rsidR="002E20F6" w:rsidRPr="000561DB">
        <w:rPr>
          <w:rFonts w:ascii="Arial" w:hAnsi="Arial" w:cs="Arial"/>
          <w:b/>
          <w:sz w:val="36"/>
        </w:rPr>
        <w:t xml:space="preserve"> sběr</w:t>
      </w:r>
      <w:r w:rsidR="000F5F22" w:rsidRPr="000561DB">
        <w:rPr>
          <w:rFonts w:ascii="Arial" w:hAnsi="Arial" w:cs="Arial"/>
          <w:b/>
          <w:sz w:val="36"/>
        </w:rPr>
        <w:t>u</w:t>
      </w:r>
      <w:r w:rsidR="002E20F6" w:rsidRPr="000561DB">
        <w:rPr>
          <w:rFonts w:ascii="Arial" w:hAnsi="Arial" w:cs="Arial"/>
          <w:b/>
          <w:sz w:val="36"/>
        </w:rPr>
        <w:t xml:space="preserve"> </w:t>
      </w:r>
      <w:r w:rsidR="000F5F22" w:rsidRPr="000561DB">
        <w:rPr>
          <w:rFonts w:ascii="Arial" w:hAnsi="Arial" w:cs="Arial"/>
          <w:b/>
          <w:sz w:val="36"/>
        </w:rPr>
        <w:t xml:space="preserve">tříděných </w:t>
      </w:r>
      <w:r w:rsidR="002E20F6" w:rsidRPr="000561DB">
        <w:rPr>
          <w:rFonts w:ascii="Arial" w:hAnsi="Arial" w:cs="Arial"/>
          <w:b/>
          <w:sz w:val="36"/>
        </w:rPr>
        <w:t xml:space="preserve">odpadů </w:t>
      </w:r>
      <w:r w:rsidRPr="000561DB">
        <w:rPr>
          <w:rFonts w:ascii="Arial" w:hAnsi="Arial" w:cs="Arial"/>
          <w:b/>
          <w:sz w:val="36"/>
        </w:rPr>
        <w:t>si nastavují přímo města a obce</w:t>
      </w:r>
    </w:p>
    <w:p w:rsidR="008B4351" w:rsidRPr="000561DB" w:rsidRDefault="00071021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  <w:r w:rsidRPr="000561DB">
        <w:rPr>
          <w:rFonts w:ascii="Arial" w:hAnsi="Arial" w:cs="Arial"/>
          <w:sz w:val="32"/>
          <w:szCs w:val="20"/>
        </w:rPr>
        <w:br/>
        <w:t>Konkrétní nastavení</w:t>
      </w:r>
      <w:r w:rsidR="000F3462" w:rsidRPr="000561DB">
        <w:rPr>
          <w:rFonts w:ascii="Arial" w:hAnsi="Arial" w:cs="Arial"/>
          <w:sz w:val="32"/>
          <w:szCs w:val="20"/>
        </w:rPr>
        <w:t xml:space="preserve"> systém</w:t>
      </w:r>
      <w:r w:rsidRPr="000561DB">
        <w:rPr>
          <w:rFonts w:ascii="Arial" w:hAnsi="Arial" w:cs="Arial"/>
          <w:sz w:val="32"/>
          <w:szCs w:val="20"/>
        </w:rPr>
        <w:t>u</w:t>
      </w:r>
      <w:r w:rsidR="000F3462" w:rsidRPr="000561DB">
        <w:rPr>
          <w:rFonts w:ascii="Arial" w:hAnsi="Arial" w:cs="Arial"/>
          <w:sz w:val="32"/>
          <w:szCs w:val="20"/>
        </w:rPr>
        <w:t xml:space="preserve"> pro sběr </w:t>
      </w:r>
      <w:r w:rsidR="000F5F22" w:rsidRPr="000561DB">
        <w:rPr>
          <w:rFonts w:ascii="Arial" w:hAnsi="Arial" w:cs="Arial"/>
          <w:sz w:val="32"/>
          <w:szCs w:val="20"/>
        </w:rPr>
        <w:t xml:space="preserve">tříděných odpadů z </w:t>
      </w:r>
      <w:r w:rsidR="000F3462" w:rsidRPr="000561DB">
        <w:rPr>
          <w:rFonts w:ascii="Arial" w:hAnsi="Arial" w:cs="Arial"/>
          <w:sz w:val="32"/>
          <w:szCs w:val="20"/>
        </w:rPr>
        <w:t>papíru, plastů, skla</w:t>
      </w:r>
      <w:r w:rsidR="004F1E05" w:rsidRPr="000561DB">
        <w:rPr>
          <w:rFonts w:ascii="Arial" w:hAnsi="Arial" w:cs="Arial"/>
          <w:sz w:val="32"/>
          <w:szCs w:val="20"/>
        </w:rPr>
        <w:t>,</w:t>
      </w:r>
      <w:r w:rsidR="000F3462" w:rsidRPr="000561DB">
        <w:rPr>
          <w:rFonts w:ascii="Arial" w:hAnsi="Arial" w:cs="Arial"/>
          <w:sz w:val="32"/>
          <w:szCs w:val="20"/>
        </w:rPr>
        <w:t xml:space="preserve"> kovů</w:t>
      </w:r>
      <w:r w:rsidR="004F1E05" w:rsidRPr="000561DB">
        <w:rPr>
          <w:rFonts w:ascii="Arial" w:hAnsi="Arial" w:cs="Arial"/>
          <w:sz w:val="32"/>
          <w:szCs w:val="20"/>
        </w:rPr>
        <w:t xml:space="preserve"> a případně i dalších komodit</w:t>
      </w:r>
      <w:r w:rsidRPr="000561DB">
        <w:rPr>
          <w:rFonts w:ascii="Arial" w:hAnsi="Arial" w:cs="Arial"/>
          <w:sz w:val="32"/>
          <w:szCs w:val="20"/>
        </w:rPr>
        <w:t xml:space="preserve"> je plně v kompetenci jednotlivých měst a obcí. Záleží tedy především na j</w:t>
      </w:r>
      <w:r w:rsidR="004F1E05" w:rsidRPr="000561DB">
        <w:rPr>
          <w:rFonts w:ascii="Arial" w:hAnsi="Arial" w:cs="Arial"/>
          <w:sz w:val="32"/>
          <w:szCs w:val="20"/>
        </w:rPr>
        <w:t>ejich možnostech a rozhodnutí</w:t>
      </w:r>
      <w:r w:rsidR="000F3462" w:rsidRPr="000561DB">
        <w:rPr>
          <w:rFonts w:ascii="Arial" w:hAnsi="Arial" w:cs="Arial"/>
          <w:sz w:val="32"/>
          <w:szCs w:val="20"/>
        </w:rPr>
        <w:t>. Plast, sklo, papír</w:t>
      </w:r>
      <w:r w:rsidR="00FE53CF" w:rsidRPr="000561DB">
        <w:rPr>
          <w:rFonts w:ascii="Arial" w:hAnsi="Arial" w:cs="Arial"/>
          <w:sz w:val="32"/>
          <w:szCs w:val="20"/>
        </w:rPr>
        <w:t xml:space="preserve"> a</w:t>
      </w:r>
      <w:r w:rsidR="000F3462" w:rsidRPr="000561DB">
        <w:rPr>
          <w:rFonts w:ascii="Arial" w:hAnsi="Arial" w:cs="Arial"/>
          <w:sz w:val="32"/>
          <w:szCs w:val="20"/>
        </w:rPr>
        <w:t xml:space="preserve"> nápojové kartony </w:t>
      </w:r>
      <w:r w:rsidR="002E20F6" w:rsidRPr="000561DB">
        <w:rPr>
          <w:rFonts w:ascii="Arial" w:hAnsi="Arial" w:cs="Arial"/>
          <w:sz w:val="32"/>
          <w:szCs w:val="20"/>
        </w:rPr>
        <w:t>se sbírají</w:t>
      </w:r>
      <w:r w:rsidR="000F3462" w:rsidRPr="000561DB">
        <w:rPr>
          <w:rFonts w:ascii="Arial" w:hAnsi="Arial" w:cs="Arial"/>
          <w:sz w:val="32"/>
          <w:szCs w:val="20"/>
        </w:rPr>
        <w:t xml:space="preserve"> do nádob, pytlů</w:t>
      </w:r>
      <w:r w:rsidR="008F137D" w:rsidRPr="000561DB">
        <w:rPr>
          <w:rFonts w:ascii="Arial" w:hAnsi="Arial" w:cs="Arial"/>
          <w:sz w:val="32"/>
          <w:szCs w:val="20"/>
        </w:rPr>
        <w:t xml:space="preserve"> a</w:t>
      </w:r>
      <w:r w:rsidR="000F3462" w:rsidRPr="000561DB">
        <w:rPr>
          <w:rFonts w:ascii="Arial" w:hAnsi="Arial" w:cs="Arial"/>
          <w:sz w:val="32"/>
          <w:szCs w:val="20"/>
        </w:rPr>
        <w:t xml:space="preserve"> </w:t>
      </w:r>
      <w:r w:rsidRPr="000561DB">
        <w:rPr>
          <w:rFonts w:ascii="Arial" w:hAnsi="Arial" w:cs="Arial"/>
          <w:sz w:val="32"/>
          <w:szCs w:val="20"/>
        </w:rPr>
        <w:t>prostřednictvím</w:t>
      </w:r>
      <w:r w:rsidR="00FE53CF" w:rsidRPr="000561DB">
        <w:rPr>
          <w:rFonts w:ascii="Arial" w:hAnsi="Arial" w:cs="Arial"/>
          <w:sz w:val="32"/>
          <w:szCs w:val="20"/>
        </w:rPr>
        <w:t xml:space="preserve"> </w:t>
      </w:r>
      <w:r w:rsidR="000F3462" w:rsidRPr="000561DB">
        <w:rPr>
          <w:rFonts w:ascii="Arial" w:hAnsi="Arial" w:cs="Arial"/>
          <w:sz w:val="32"/>
          <w:szCs w:val="20"/>
        </w:rPr>
        <w:t xml:space="preserve">sběrných </w:t>
      </w:r>
      <w:r w:rsidRPr="000561DB">
        <w:rPr>
          <w:rFonts w:ascii="Arial" w:hAnsi="Arial" w:cs="Arial"/>
          <w:sz w:val="32"/>
          <w:szCs w:val="20"/>
        </w:rPr>
        <w:t xml:space="preserve">dvorů </w:t>
      </w:r>
      <w:r w:rsidR="000F3462" w:rsidRPr="000561DB">
        <w:rPr>
          <w:rFonts w:ascii="Arial" w:hAnsi="Arial" w:cs="Arial"/>
          <w:sz w:val="32"/>
          <w:szCs w:val="20"/>
        </w:rPr>
        <w:t>či sběrných míst</w:t>
      </w:r>
      <w:r w:rsidR="002E20F6" w:rsidRPr="000561DB">
        <w:rPr>
          <w:rFonts w:ascii="Arial" w:hAnsi="Arial" w:cs="Arial"/>
          <w:sz w:val="32"/>
          <w:szCs w:val="20"/>
        </w:rPr>
        <w:t>, které obce zřizují.</w:t>
      </w:r>
      <w:r w:rsidR="000F3462" w:rsidRPr="000561DB">
        <w:rPr>
          <w:rFonts w:ascii="Arial" w:hAnsi="Arial" w:cs="Arial"/>
          <w:sz w:val="32"/>
          <w:szCs w:val="20"/>
        </w:rPr>
        <w:t xml:space="preserve"> Většina kovových odpadů (a část papíru) </w:t>
      </w:r>
      <w:r w:rsidR="0043344E" w:rsidRPr="000561DB">
        <w:rPr>
          <w:rFonts w:ascii="Arial" w:hAnsi="Arial" w:cs="Arial"/>
          <w:sz w:val="32"/>
          <w:szCs w:val="20"/>
        </w:rPr>
        <w:t>se zase sbírá</w:t>
      </w:r>
      <w:r w:rsidR="000F3462" w:rsidRPr="000561DB">
        <w:rPr>
          <w:rFonts w:ascii="Arial" w:hAnsi="Arial" w:cs="Arial"/>
          <w:sz w:val="32"/>
          <w:szCs w:val="20"/>
        </w:rPr>
        <w:t xml:space="preserve"> prostřednictvím výkupen, které </w:t>
      </w:r>
      <w:r w:rsidR="002E20F6" w:rsidRPr="000561DB">
        <w:rPr>
          <w:rFonts w:ascii="Arial" w:hAnsi="Arial" w:cs="Arial"/>
          <w:sz w:val="32"/>
          <w:szCs w:val="20"/>
        </w:rPr>
        <w:t>mohou</w:t>
      </w:r>
      <w:r w:rsidR="0043344E" w:rsidRPr="000561DB">
        <w:rPr>
          <w:rFonts w:ascii="Arial" w:hAnsi="Arial" w:cs="Arial"/>
          <w:sz w:val="32"/>
          <w:szCs w:val="20"/>
        </w:rPr>
        <w:t xml:space="preserve"> </w:t>
      </w:r>
      <w:r w:rsidR="00950A36" w:rsidRPr="000561DB">
        <w:rPr>
          <w:rFonts w:ascii="Arial" w:hAnsi="Arial" w:cs="Arial"/>
          <w:sz w:val="32"/>
          <w:szCs w:val="20"/>
        </w:rPr>
        <w:t xml:space="preserve">být </w:t>
      </w:r>
      <w:r w:rsidR="0043344E" w:rsidRPr="000561DB">
        <w:rPr>
          <w:rFonts w:ascii="Arial" w:hAnsi="Arial" w:cs="Arial"/>
          <w:sz w:val="32"/>
          <w:szCs w:val="20"/>
        </w:rPr>
        <w:t>rovněž</w:t>
      </w:r>
      <w:r w:rsidR="002E20F6" w:rsidRPr="000561DB">
        <w:rPr>
          <w:rFonts w:ascii="Arial" w:hAnsi="Arial" w:cs="Arial"/>
          <w:sz w:val="32"/>
          <w:szCs w:val="20"/>
        </w:rPr>
        <w:t xml:space="preserve"> </w:t>
      </w:r>
      <w:r w:rsidR="00950A36" w:rsidRPr="000561DB">
        <w:rPr>
          <w:rFonts w:ascii="Arial" w:hAnsi="Arial" w:cs="Arial"/>
          <w:sz w:val="32"/>
          <w:szCs w:val="20"/>
        </w:rPr>
        <w:t xml:space="preserve">zahrnuty </w:t>
      </w:r>
      <w:r w:rsidR="000F3462" w:rsidRPr="000561DB">
        <w:rPr>
          <w:rFonts w:ascii="Arial" w:hAnsi="Arial" w:cs="Arial"/>
          <w:sz w:val="32"/>
          <w:szCs w:val="20"/>
        </w:rPr>
        <w:t xml:space="preserve">do obecního systému nakládání s odpady. </w:t>
      </w:r>
    </w:p>
    <w:p w:rsidR="003A2995" w:rsidRPr="000561DB" w:rsidRDefault="003A2995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</w:p>
    <w:p w:rsidR="0086635F" w:rsidRPr="000561DB" w:rsidRDefault="0086635F" w:rsidP="003A2995">
      <w:pPr>
        <w:spacing w:after="0" w:line="240" w:lineRule="auto"/>
        <w:jc w:val="both"/>
        <w:rPr>
          <w:rFonts w:ascii="Arial" w:hAnsi="Arial" w:cs="Arial"/>
          <w:sz w:val="32"/>
          <w:szCs w:val="20"/>
        </w:rPr>
      </w:pPr>
      <w:r w:rsidRPr="000561DB">
        <w:rPr>
          <w:rFonts w:ascii="Arial" w:hAnsi="Arial" w:cs="Arial"/>
          <w:sz w:val="32"/>
          <w:szCs w:val="20"/>
        </w:rPr>
        <w:t>V obcích se třídí také komunální bioodpady, textil</w:t>
      </w:r>
      <w:r w:rsidR="009B4EE6" w:rsidRPr="000561DB">
        <w:rPr>
          <w:rFonts w:ascii="Arial" w:hAnsi="Arial" w:cs="Arial"/>
          <w:sz w:val="32"/>
          <w:szCs w:val="20"/>
        </w:rPr>
        <w:t xml:space="preserve"> </w:t>
      </w:r>
      <w:r w:rsidRPr="000561DB">
        <w:rPr>
          <w:rFonts w:ascii="Arial" w:hAnsi="Arial" w:cs="Arial"/>
          <w:sz w:val="32"/>
          <w:szCs w:val="20"/>
        </w:rPr>
        <w:t>a další složky</w:t>
      </w:r>
      <w:r w:rsidR="0043344E" w:rsidRPr="000561DB">
        <w:rPr>
          <w:rFonts w:ascii="Arial" w:hAnsi="Arial" w:cs="Arial"/>
          <w:sz w:val="32"/>
          <w:szCs w:val="20"/>
        </w:rPr>
        <w:t>,</w:t>
      </w:r>
      <w:r w:rsidRPr="000561DB">
        <w:rPr>
          <w:rFonts w:ascii="Arial" w:hAnsi="Arial" w:cs="Arial"/>
          <w:sz w:val="32"/>
          <w:szCs w:val="20"/>
        </w:rPr>
        <w:t xml:space="preserve"> jako </w:t>
      </w:r>
      <w:r w:rsidR="00C83A25" w:rsidRPr="000561DB">
        <w:rPr>
          <w:rFonts w:ascii="Arial" w:hAnsi="Arial" w:cs="Arial"/>
          <w:sz w:val="32"/>
          <w:szCs w:val="20"/>
        </w:rPr>
        <w:t xml:space="preserve">jsou </w:t>
      </w:r>
      <w:r w:rsidRPr="000561DB">
        <w:rPr>
          <w:rFonts w:ascii="Arial" w:hAnsi="Arial" w:cs="Arial"/>
          <w:sz w:val="32"/>
          <w:szCs w:val="20"/>
        </w:rPr>
        <w:t>třeba objemný odpad, oleje, stavební odpady, elektro</w:t>
      </w:r>
      <w:r w:rsidR="00310D2B" w:rsidRPr="000561DB">
        <w:rPr>
          <w:rFonts w:ascii="Arial" w:hAnsi="Arial" w:cs="Arial"/>
          <w:sz w:val="32"/>
          <w:szCs w:val="20"/>
        </w:rPr>
        <w:t>zařízení</w:t>
      </w:r>
      <w:r w:rsidRPr="000561DB">
        <w:rPr>
          <w:rFonts w:ascii="Arial" w:hAnsi="Arial" w:cs="Arial"/>
          <w:sz w:val="32"/>
          <w:szCs w:val="20"/>
        </w:rPr>
        <w:t>, bater</w:t>
      </w:r>
      <w:r w:rsidR="00310D2B" w:rsidRPr="000561DB">
        <w:rPr>
          <w:rFonts w:ascii="Arial" w:hAnsi="Arial" w:cs="Arial"/>
          <w:sz w:val="32"/>
          <w:szCs w:val="20"/>
        </w:rPr>
        <w:t>ie</w:t>
      </w:r>
      <w:r w:rsidRPr="000561DB">
        <w:rPr>
          <w:rFonts w:ascii="Arial" w:hAnsi="Arial" w:cs="Arial"/>
          <w:sz w:val="32"/>
          <w:szCs w:val="20"/>
        </w:rPr>
        <w:t xml:space="preserve"> atd. </w:t>
      </w:r>
      <w:r w:rsidR="00EC7FFE" w:rsidRPr="000561DB">
        <w:rPr>
          <w:rFonts w:ascii="Arial" w:hAnsi="Arial" w:cs="Arial"/>
          <w:sz w:val="32"/>
          <w:szCs w:val="20"/>
        </w:rPr>
        <w:t>Dlouhodobým c</w:t>
      </w:r>
      <w:r w:rsidR="00C83A25" w:rsidRPr="000561DB">
        <w:rPr>
          <w:rFonts w:ascii="Arial" w:hAnsi="Arial" w:cs="Arial"/>
          <w:sz w:val="32"/>
          <w:szCs w:val="20"/>
        </w:rPr>
        <w:t>ílem</w:t>
      </w:r>
      <w:r w:rsidR="009B4EE6" w:rsidRPr="000561DB">
        <w:rPr>
          <w:rFonts w:ascii="Arial" w:hAnsi="Arial" w:cs="Arial"/>
          <w:sz w:val="32"/>
          <w:szCs w:val="20"/>
        </w:rPr>
        <w:t xml:space="preserve"> vyplývajícím z direktiv Evropské unie</w:t>
      </w:r>
      <w:r w:rsidR="00310D2B" w:rsidRPr="000561DB">
        <w:rPr>
          <w:rFonts w:ascii="Arial" w:hAnsi="Arial" w:cs="Arial"/>
          <w:sz w:val="32"/>
          <w:szCs w:val="20"/>
        </w:rPr>
        <w:t xml:space="preserve"> </w:t>
      </w:r>
      <w:r w:rsidR="00C83A25" w:rsidRPr="000561DB">
        <w:rPr>
          <w:rFonts w:ascii="Arial" w:hAnsi="Arial" w:cs="Arial"/>
          <w:sz w:val="32"/>
          <w:szCs w:val="20"/>
        </w:rPr>
        <w:t xml:space="preserve">je, aby množství odpadu </w:t>
      </w:r>
      <w:r w:rsidR="009B4EE6" w:rsidRPr="000561DB">
        <w:rPr>
          <w:rFonts w:ascii="Arial" w:hAnsi="Arial" w:cs="Arial"/>
          <w:sz w:val="32"/>
          <w:szCs w:val="20"/>
        </w:rPr>
        <w:t xml:space="preserve">končícího </w:t>
      </w:r>
      <w:r w:rsidR="00950A36" w:rsidRPr="000561DB">
        <w:rPr>
          <w:rFonts w:ascii="Arial" w:hAnsi="Arial" w:cs="Arial"/>
          <w:sz w:val="32"/>
          <w:szCs w:val="20"/>
        </w:rPr>
        <w:t xml:space="preserve">bez využití </w:t>
      </w:r>
      <w:r w:rsidR="00C83A25" w:rsidRPr="000561DB">
        <w:rPr>
          <w:rFonts w:ascii="Arial" w:hAnsi="Arial" w:cs="Arial"/>
          <w:sz w:val="32"/>
          <w:szCs w:val="20"/>
        </w:rPr>
        <w:t>na skládkách</w:t>
      </w:r>
      <w:r w:rsidR="009B4EE6" w:rsidRPr="000561DB">
        <w:rPr>
          <w:rFonts w:ascii="Arial" w:hAnsi="Arial" w:cs="Arial"/>
          <w:sz w:val="32"/>
          <w:szCs w:val="20"/>
        </w:rPr>
        <w:t xml:space="preserve"> bylo omezeno na absolutní minimum</w:t>
      </w:r>
      <w:r w:rsidR="00C83A25" w:rsidRPr="000561DB">
        <w:rPr>
          <w:rFonts w:ascii="Arial" w:hAnsi="Arial" w:cs="Arial"/>
          <w:sz w:val="32"/>
          <w:szCs w:val="20"/>
        </w:rPr>
        <w:t>.</w:t>
      </w:r>
      <w:r w:rsidRPr="000561DB">
        <w:rPr>
          <w:rFonts w:ascii="Arial" w:hAnsi="Arial" w:cs="Arial"/>
          <w:sz w:val="32"/>
          <w:szCs w:val="20"/>
        </w:rPr>
        <w:t xml:space="preserve"> </w:t>
      </w:r>
    </w:p>
    <w:p w:rsidR="00C83A25" w:rsidRPr="000561DB" w:rsidRDefault="00C83A25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32"/>
          <w:szCs w:val="20"/>
        </w:rPr>
      </w:pPr>
    </w:p>
    <w:p w:rsidR="00C83A25" w:rsidRPr="000561DB" w:rsidRDefault="00C83A25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32"/>
          <w:szCs w:val="20"/>
        </w:rPr>
      </w:pPr>
    </w:p>
    <w:p w:rsidR="00257717" w:rsidRPr="000561DB" w:rsidRDefault="00257717" w:rsidP="003A2995">
      <w:pPr>
        <w:spacing w:after="0" w:line="240" w:lineRule="auto"/>
        <w:jc w:val="both"/>
        <w:rPr>
          <w:rFonts w:ascii="Arial" w:hAnsi="Arial" w:cs="Arial"/>
          <w:b/>
          <w:color w:val="111111"/>
          <w:sz w:val="32"/>
          <w:szCs w:val="20"/>
        </w:rPr>
      </w:pPr>
      <w:r w:rsidRPr="000561DB">
        <w:rPr>
          <w:rFonts w:ascii="Arial" w:hAnsi="Arial" w:cs="Arial"/>
          <w:b/>
          <w:color w:val="111111"/>
          <w:sz w:val="32"/>
          <w:szCs w:val="20"/>
        </w:rPr>
        <w:t xml:space="preserve">Pro další informace kontaktujte: </w:t>
      </w:r>
    </w:p>
    <w:p w:rsidR="00C83A25" w:rsidRPr="000561DB" w:rsidRDefault="00C83A25" w:rsidP="003A29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20"/>
        </w:rPr>
      </w:pPr>
    </w:p>
    <w:p w:rsidR="00257717" w:rsidRPr="000561DB" w:rsidRDefault="009C15A4" w:rsidP="003A29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11111"/>
          <w:sz w:val="32"/>
          <w:szCs w:val="20"/>
        </w:rPr>
      </w:pPr>
      <w:r w:rsidRPr="000561DB">
        <w:rPr>
          <w:rFonts w:ascii="Arial" w:hAnsi="Arial" w:cs="Arial"/>
          <w:color w:val="111111"/>
          <w:sz w:val="32"/>
          <w:szCs w:val="20"/>
        </w:rPr>
        <w:t>Veronika Jacobs</w:t>
      </w:r>
      <w:r w:rsidR="00257717" w:rsidRPr="000561DB">
        <w:rPr>
          <w:rFonts w:ascii="Arial" w:hAnsi="Arial" w:cs="Arial"/>
          <w:color w:val="111111"/>
          <w:sz w:val="32"/>
          <w:szCs w:val="20"/>
        </w:rPr>
        <w:t xml:space="preserve">, mediální zastoupení, Svaz měst a obcí ČR, mobil: </w:t>
      </w:r>
      <w:r w:rsidR="00A84107" w:rsidRPr="000561DB">
        <w:rPr>
          <w:rFonts w:ascii="Arial" w:hAnsi="Arial" w:cs="Arial"/>
          <w:color w:val="111111"/>
          <w:sz w:val="32"/>
          <w:szCs w:val="20"/>
        </w:rPr>
        <w:t>724 309 222</w:t>
      </w:r>
      <w:r w:rsidR="00257717" w:rsidRPr="000561DB">
        <w:rPr>
          <w:rFonts w:ascii="Arial" w:hAnsi="Arial" w:cs="Arial"/>
          <w:color w:val="111111"/>
          <w:sz w:val="32"/>
          <w:szCs w:val="20"/>
        </w:rPr>
        <w:t>, e</w:t>
      </w:r>
      <w:r w:rsidR="00257717" w:rsidRPr="000561DB">
        <w:rPr>
          <w:rFonts w:ascii="Arial" w:hAnsi="Arial" w:cs="Arial"/>
          <w:color w:val="111111"/>
          <w:sz w:val="32"/>
          <w:szCs w:val="20"/>
        </w:rPr>
        <w:noBreakHyphen/>
        <w:t>mail: </w:t>
      </w:r>
      <w:hyperlink r:id="rId8" w:history="1">
        <w:r w:rsidR="00A84107" w:rsidRPr="000561DB">
          <w:rPr>
            <w:rStyle w:val="Hypertextovodkaz"/>
            <w:rFonts w:ascii="Arial" w:hAnsi="Arial" w:cs="Arial"/>
            <w:sz w:val="32"/>
            <w:szCs w:val="20"/>
          </w:rPr>
          <w:t>jacobs</w:t>
        </w:r>
        <w:r w:rsidR="00257717" w:rsidRPr="000561DB">
          <w:rPr>
            <w:rStyle w:val="Hypertextovodkaz"/>
            <w:rFonts w:ascii="Arial" w:hAnsi="Arial" w:cs="Arial"/>
            <w:sz w:val="32"/>
            <w:szCs w:val="20"/>
          </w:rPr>
          <w:t>@smocr.cz</w:t>
        </w:r>
      </w:hyperlink>
    </w:p>
    <w:p w:rsidR="00257717" w:rsidRPr="000561DB" w:rsidRDefault="00257717" w:rsidP="003A29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color w:val="111111"/>
          <w:sz w:val="32"/>
          <w:szCs w:val="20"/>
        </w:rPr>
      </w:pPr>
      <w:r w:rsidRPr="000561DB">
        <w:rPr>
          <w:rFonts w:ascii="Arial" w:hAnsi="Arial" w:cs="Arial"/>
          <w:color w:val="111111"/>
          <w:sz w:val="32"/>
          <w:szCs w:val="20"/>
        </w:rPr>
        <w:t xml:space="preserve">Lucie Müllerová, tisková mluvčí, EKO-KOM, </w:t>
      </w:r>
      <w:r w:rsidRPr="000561DB">
        <w:rPr>
          <w:rFonts w:ascii="Arial" w:eastAsia="Times New Roman" w:hAnsi="Arial" w:cs="Arial"/>
          <w:sz w:val="32"/>
          <w:szCs w:val="20"/>
          <w:lang w:eastAsia="cs-CZ"/>
        </w:rPr>
        <w:t xml:space="preserve">mobil: </w:t>
      </w:r>
      <w:r w:rsidRPr="000561DB">
        <w:rPr>
          <w:rFonts w:ascii="Arial" w:hAnsi="Arial" w:cs="Arial"/>
          <w:sz w:val="32"/>
          <w:szCs w:val="20"/>
        </w:rPr>
        <w:t>602 186 205, e</w:t>
      </w:r>
      <w:r w:rsidRPr="000561DB">
        <w:rPr>
          <w:rFonts w:ascii="Arial" w:hAnsi="Arial" w:cs="Arial"/>
          <w:sz w:val="32"/>
          <w:szCs w:val="20"/>
        </w:rPr>
        <w:noBreakHyphen/>
        <w:t>mail:</w:t>
      </w:r>
      <w:r w:rsidRPr="000561DB">
        <w:rPr>
          <w:rFonts w:ascii="Arial" w:eastAsia="Times New Roman" w:hAnsi="Arial" w:cs="Arial"/>
          <w:sz w:val="32"/>
          <w:szCs w:val="20"/>
          <w:lang w:eastAsia="cs-CZ"/>
        </w:rPr>
        <w:t> </w:t>
      </w:r>
      <w:hyperlink r:id="rId9" w:history="1">
        <w:r w:rsidRPr="000561DB">
          <w:rPr>
            <w:rStyle w:val="Hypertextovodkaz"/>
            <w:rFonts w:ascii="Arial" w:hAnsi="Arial" w:cs="Arial"/>
            <w:sz w:val="32"/>
            <w:szCs w:val="20"/>
          </w:rPr>
          <w:t>mullerova@ekokom.cz</w:t>
        </w:r>
      </w:hyperlink>
      <w:r w:rsidRPr="000561DB">
        <w:rPr>
          <w:rFonts w:ascii="Arial" w:hAnsi="Arial" w:cs="Arial"/>
          <w:sz w:val="32"/>
          <w:szCs w:val="20"/>
        </w:rPr>
        <w:br/>
      </w:r>
    </w:p>
    <w:p w:rsidR="00257717" w:rsidRPr="000561DB" w:rsidRDefault="00257717" w:rsidP="003A2995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20"/>
        </w:rPr>
      </w:pPr>
      <w:r w:rsidRPr="000561DB">
        <w:rPr>
          <w:rFonts w:ascii="Arial" w:hAnsi="Arial" w:cs="Arial"/>
          <w:b/>
          <w:i/>
          <w:color w:val="111111"/>
          <w:sz w:val="32"/>
          <w:szCs w:val="20"/>
        </w:rPr>
        <w:t>O Svazu měst a obcí ČR:</w:t>
      </w:r>
    </w:p>
    <w:p w:rsidR="003A2995" w:rsidRPr="000561DB" w:rsidRDefault="003A2995" w:rsidP="003A2995">
      <w:pPr>
        <w:pStyle w:val="Normlnweb"/>
        <w:spacing w:before="0" w:beforeAutospacing="0" w:after="0" w:afterAutospacing="0"/>
        <w:rPr>
          <w:rFonts w:ascii="Arial" w:hAnsi="Arial" w:cs="Arial"/>
          <w:i/>
          <w:sz w:val="32"/>
          <w:szCs w:val="20"/>
        </w:rPr>
      </w:pPr>
      <w:r w:rsidRPr="000561DB">
        <w:rPr>
          <w:rFonts w:ascii="Arial" w:hAnsi="Arial" w:cs="Arial"/>
          <w:i/>
          <w:iCs/>
          <w:color w:val="111111"/>
          <w:sz w:val="32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</w:t>
      </w:r>
      <w:r w:rsidRPr="000561DB">
        <w:rPr>
          <w:rFonts w:ascii="Arial" w:hAnsi="Arial" w:cs="Arial"/>
          <w:i/>
          <w:iCs/>
          <w:color w:val="111111"/>
          <w:sz w:val="32"/>
          <w:szCs w:val="20"/>
        </w:rPr>
        <w:lastRenderedPageBreak/>
        <w:t xml:space="preserve">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0561DB">
          <w:rPr>
            <w:rStyle w:val="Hypertextovodkaz"/>
            <w:rFonts w:ascii="Arial" w:eastAsia="Calibri" w:hAnsi="Arial" w:cs="Arial"/>
            <w:i/>
            <w:iCs/>
            <w:sz w:val="32"/>
            <w:szCs w:val="20"/>
          </w:rPr>
          <w:t>www.smocr.cz</w:t>
        </w:r>
      </w:hyperlink>
      <w:r w:rsidRPr="000561DB">
        <w:rPr>
          <w:rFonts w:ascii="Arial" w:hAnsi="Arial" w:cs="Arial"/>
          <w:i/>
          <w:color w:val="000000"/>
          <w:sz w:val="32"/>
          <w:szCs w:val="20"/>
        </w:rPr>
        <w:t xml:space="preserve"> a na </w:t>
      </w:r>
      <w:hyperlink r:id="rId11" w:history="1">
        <w:proofErr w:type="spellStart"/>
        <w:r w:rsidRPr="000561DB">
          <w:rPr>
            <w:rStyle w:val="Hypertextovodkaz"/>
            <w:rFonts w:ascii="Arial" w:eastAsia="Calibri" w:hAnsi="Arial" w:cs="Arial"/>
            <w:i/>
            <w:sz w:val="32"/>
            <w:szCs w:val="20"/>
          </w:rPr>
          <w:t>facebooku</w:t>
        </w:r>
        <w:proofErr w:type="spellEnd"/>
      </w:hyperlink>
      <w:r w:rsidRPr="000561DB">
        <w:rPr>
          <w:rFonts w:ascii="Arial" w:hAnsi="Arial" w:cs="Arial"/>
          <w:i/>
          <w:color w:val="000000"/>
          <w:sz w:val="32"/>
          <w:szCs w:val="20"/>
        </w:rPr>
        <w:t>.</w:t>
      </w:r>
    </w:p>
    <w:p w:rsidR="00257717" w:rsidRPr="000561DB" w:rsidRDefault="00257717" w:rsidP="003A2995">
      <w:pPr>
        <w:spacing w:after="0" w:line="240" w:lineRule="auto"/>
        <w:jc w:val="both"/>
        <w:rPr>
          <w:rFonts w:ascii="Arial" w:hAnsi="Arial" w:cs="Arial"/>
          <w:i/>
          <w:color w:val="111111"/>
          <w:sz w:val="32"/>
          <w:szCs w:val="20"/>
        </w:rPr>
      </w:pPr>
    </w:p>
    <w:p w:rsidR="00257717" w:rsidRPr="000561DB" w:rsidRDefault="00480D98" w:rsidP="003A2995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20"/>
        </w:rPr>
      </w:pPr>
      <w:r w:rsidRPr="000561DB">
        <w:rPr>
          <w:rFonts w:ascii="Arial" w:hAnsi="Arial" w:cs="Arial"/>
          <w:b/>
          <w:i/>
          <w:sz w:val="32"/>
          <w:szCs w:val="20"/>
        </w:rPr>
        <w:t>O EKO</w:t>
      </w:r>
      <w:r w:rsidR="00257717" w:rsidRPr="000561DB">
        <w:rPr>
          <w:rFonts w:ascii="Arial" w:hAnsi="Arial" w:cs="Arial"/>
          <w:b/>
          <w:i/>
          <w:sz w:val="32"/>
          <w:szCs w:val="20"/>
        </w:rPr>
        <w:t>-</w:t>
      </w:r>
      <w:r w:rsidRPr="000561DB">
        <w:rPr>
          <w:rFonts w:ascii="Arial" w:hAnsi="Arial" w:cs="Arial"/>
          <w:b/>
          <w:i/>
          <w:sz w:val="32"/>
          <w:szCs w:val="20"/>
        </w:rPr>
        <w:t>KOM</w:t>
      </w:r>
      <w:r w:rsidR="00257717" w:rsidRPr="000561DB">
        <w:rPr>
          <w:rFonts w:ascii="Arial" w:hAnsi="Arial" w:cs="Arial"/>
          <w:b/>
          <w:i/>
          <w:sz w:val="32"/>
          <w:szCs w:val="20"/>
        </w:rPr>
        <w:t>u:</w:t>
      </w:r>
    </w:p>
    <w:p w:rsidR="006A55A1" w:rsidRPr="000561DB" w:rsidRDefault="00257717" w:rsidP="003A2995">
      <w:pPr>
        <w:spacing w:after="0" w:line="240" w:lineRule="auto"/>
        <w:jc w:val="both"/>
        <w:rPr>
          <w:rFonts w:ascii="Arial" w:hAnsi="Arial" w:cs="Arial"/>
          <w:i/>
          <w:sz w:val="32"/>
          <w:szCs w:val="20"/>
        </w:rPr>
      </w:pPr>
      <w:r w:rsidRPr="000561DB">
        <w:rPr>
          <w:rFonts w:ascii="Arial" w:hAnsi="Arial" w:cs="Arial"/>
          <w:i/>
          <w:sz w:val="32"/>
          <w:szCs w:val="20"/>
        </w:rPr>
        <w:t>EKO-KOM, a.s., je autorizovaná obalová společnost, která v ČR provozuje systém zpětného odběru a využití obalových odpadů, a to zejména ve spolupráci s obcemi. V roce 201</w:t>
      </w:r>
      <w:r w:rsidR="009673D6" w:rsidRPr="000561DB">
        <w:rPr>
          <w:rFonts w:ascii="Arial" w:hAnsi="Arial" w:cs="Arial"/>
          <w:i/>
          <w:sz w:val="32"/>
          <w:szCs w:val="20"/>
        </w:rPr>
        <w:t>8</w:t>
      </w:r>
      <w:r w:rsidRPr="000561DB">
        <w:rPr>
          <w:rFonts w:ascii="Arial" w:hAnsi="Arial" w:cs="Arial"/>
          <w:i/>
          <w:sz w:val="32"/>
          <w:szCs w:val="20"/>
        </w:rPr>
        <w:t xml:space="preserve"> do tohoto systému bylo zapojeno 6 </w:t>
      </w:r>
      <w:r w:rsidR="009B4EE6" w:rsidRPr="000561DB">
        <w:rPr>
          <w:rFonts w:ascii="Arial" w:hAnsi="Arial" w:cs="Arial"/>
          <w:i/>
          <w:sz w:val="32"/>
          <w:szCs w:val="20"/>
        </w:rPr>
        <w:t xml:space="preserve">131 </w:t>
      </w:r>
      <w:r w:rsidRPr="000561DB">
        <w:rPr>
          <w:rFonts w:ascii="Arial" w:hAnsi="Arial" w:cs="Arial"/>
          <w:i/>
          <w:sz w:val="32"/>
          <w:szCs w:val="20"/>
        </w:rPr>
        <w:t>obcí, ve kterých žije 10,</w:t>
      </w:r>
      <w:r w:rsidR="009B4EE6" w:rsidRPr="000561DB">
        <w:rPr>
          <w:rFonts w:ascii="Arial" w:hAnsi="Arial" w:cs="Arial"/>
          <w:i/>
          <w:sz w:val="32"/>
          <w:szCs w:val="20"/>
        </w:rPr>
        <w:t xml:space="preserve">590 </w:t>
      </w:r>
      <w:r w:rsidRPr="000561DB">
        <w:rPr>
          <w:rFonts w:ascii="Arial" w:hAnsi="Arial" w:cs="Arial"/>
          <w:i/>
          <w:sz w:val="32"/>
          <w:szCs w:val="20"/>
        </w:rPr>
        <w:t xml:space="preserve">milionů obyvatel. Více na </w:t>
      </w:r>
      <w:hyperlink r:id="rId12" w:history="1">
        <w:r w:rsidRPr="000561DB">
          <w:rPr>
            <w:rStyle w:val="Hypertextovodkaz"/>
            <w:rFonts w:ascii="Arial" w:hAnsi="Arial" w:cs="Arial"/>
            <w:i/>
            <w:sz w:val="32"/>
            <w:szCs w:val="20"/>
          </w:rPr>
          <w:t>www.ekokom.cz</w:t>
        </w:r>
      </w:hyperlink>
      <w:r w:rsidRPr="000561DB">
        <w:rPr>
          <w:rFonts w:ascii="Arial" w:hAnsi="Arial" w:cs="Arial"/>
          <w:i/>
          <w:sz w:val="32"/>
          <w:szCs w:val="20"/>
        </w:rPr>
        <w:t xml:space="preserve">. </w:t>
      </w:r>
    </w:p>
    <w:sectPr w:rsidR="006A55A1" w:rsidRPr="000561DB" w:rsidSect="0037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17"/>
    <w:rsid w:val="00014D88"/>
    <w:rsid w:val="00052238"/>
    <w:rsid w:val="000561DB"/>
    <w:rsid w:val="00071021"/>
    <w:rsid w:val="000F3462"/>
    <w:rsid w:val="000F5F22"/>
    <w:rsid w:val="0010440B"/>
    <w:rsid w:val="001B15D6"/>
    <w:rsid w:val="001D7836"/>
    <w:rsid w:val="00230385"/>
    <w:rsid w:val="0023547A"/>
    <w:rsid w:val="00257717"/>
    <w:rsid w:val="002A31E0"/>
    <w:rsid w:val="002E20F6"/>
    <w:rsid w:val="00310D2B"/>
    <w:rsid w:val="00336D6D"/>
    <w:rsid w:val="00376FFE"/>
    <w:rsid w:val="00391295"/>
    <w:rsid w:val="003A2995"/>
    <w:rsid w:val="003B7405"/>
    <w:rsid w:val="0043344E"/>
    <w:rsid w:val="00455600"/>
    <w:rsid w:val="00480D98"/>
    <w:rsid w:val="00481D95"/>
    <w:rsid w:val="004B1233"/>
    <w:rsid w:val="004D3263"/>
    <w:rsid w:val="004F1E05"/>
    <w:rsid w:val="00510C01"/>
    <w:rsid w:val="00524B02"/>
    <w:rsid w:val="005D71CD"/>
    <w:rsid w:val="005E0179"/>
    <w:rsid w:val="006A55A1"/>
    <w:rsid w:val="006A7E26"/>
    <w:rsid w:val="006D0C87"/>
    <w:rsid w:val="006E567F"/>
    <w:rsid w:val="006F78EF"/>
    <w:rsid w:val="00734A9C"/>
    <w:rsid w:val="00784BD2"/>
    <w:rsid w:val="00793DCB"/>
    <w:rsid w:val="00794E7C"/>
    <w:rsid w:val="007D3994"/>
    <w:rsid w:val="00804EB0"/>
    <w:rsid w:val="00863D0C"/>
    <w:rsid w:val="0086635F"/>
    <w:rsid w:val="00872AD5"/>
    <w:rsid w:val="008934BE"/>
    <w:rsid w:val="008B4351"/>
    <w:rsid w:val="008E2141"/>
    <w:rsid w:val="008F137D"/>
    <w:rsid w:val="009355A7"/>
    <w:rsid w:val="00950A36"/>
    <w:rsid w:val="009673D6"/>
    <w:rsid w:val="00970B00"/>
    <w:rsid w:val="00975C14"/>
    <w:rsid w:val="009768DD"/>
    <w:rsid w:val="009B4EE6"/>
    <w:rsid w:val="009C15A4"/>
    <w:rsid w:val="009D60D8"/>
    <w:rsid w:val="00A21A17"/>
    <w:rsid w:val="00A646AB"/>
    <w:rsid w:val="00A84107"/>
    <w:rsid w:val="00A84259"/>
    <w:rsid w:val="00A92431"/>
    <w:rsid w:val="00BD0936"/>
    <w:rsid w:val="00C83A25"/>
    <w:rsid w:val="00CC2B9F"/>
    <w:rsid w:val="00D3198B"/>
    <w:rsid w:val="00D37054"/>
    <w:rsid w:val="00D957D1"/>
    <w:rsid w:val="00D95836"/>
    <w:rsid w:val="00E9696E"/>
    <w:rsid w:val="00EC7FFE"/>
    <w:rsid w:val="00ED748B"/>
    <w:rsid w:val="00F6222C"/>
    <w:rsid w:val="00FE53CF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58E7"/>
  <w15:docId w15:val="{F76BAD6B-79A2-4614-9C97-B5E7C49F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71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577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17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A29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7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3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36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957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ekok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llerova@ekok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7EF0-9A92-4C6A-8CCD-045378A7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Lucie.Mullerova@ekokom.cz</dc:creator>
  <cp:lastModifiedBy>Alexandra Kocková</cp:lastModifiedBy>
  <cp:revision>5</cp:revision>
  <cp:lastPrinted>2018-05-07T04:42:00Z</cp:lastPrinted>
  <dcterms:created xsi:type="dcterms:W3CDTF">2019-05-15T20:58:00Z</dcterms:created>
  <dcterms:modified xsi:type="dcterms:W3CDTF">2019-05-17T12:07:00Z</dcterms:modified>
</cp:coreProperties>
</file>