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A1" w:rsidRPr="00267BA1" w:rsidRDefault="00267BA1" w:rsidP="009C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267BA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Příklady zpracování osobních údajů, pro které školy musí zajistit souhlas subjektu údajů</w:t>
      </w:r>
    </w:p>
    <w:p w:rsidR="00267BA1" w:rsidRDefault="00267BA1" w:rsidP="009C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0623D4" w:rsidRDefault="000623D4" w:rsidP="009C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0623D4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Ministerstvo školství, mládeže a tělovýchovy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v</w:t>
      </w:r>
      <w:r w:rsidR="00267BA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 metodické pomůcce pro aplikaci 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GDPR uvedlo příklady zpracování osobních údajů, pro které je třeba zaji</w:t>
      </w:r>
      <w:r w:rsidR="009C49BF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stit souhlas </w:t>
      </w:r>
      <w:r w:rsidR="00267BA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subjektu údajů.</w:t>
      </w:r>
    </w:p>
    <w:p w:rsidR="009C49BF" w:rsidRDefault="009C49BF" w:rsidP="009C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9C49BF" w:rsidRPr="000623D4" w:rsidRDefault="009C49BF" w:rsidP="009C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Regionální školství:</w:t>
      </w:r>
    </w:p>
    <w:p w:rsidR="000623D4" w:rsidRPr="000623D4" w:rsidRDefault="000623D4" w:rsidP="0006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</w:p>
    <w:p w:rsidR="000623D4" w:rsidRDefault="000623D4" w:rsidP="0006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0623D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Pouze na základě souhlasu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lze zpracovávat</w:t>
      </w:r>
      <w:r w:rsidRPr="000623D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: </w:t>
      </w:r>
    </w:p>
    <w:p w:rsidR="000623D4" w:rsidRPr="000623D4" w:rsidRDefault="000623D4" w:rsidP="000623D4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24"/>
          <w:szCs w:val="24"/>
        </w:rPr>
      </w:pPr>
    </w:p>
    <w:p w:rsidR="000623D4" w:rsidRDefault="000623D4" w:rsidP="00267B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623D4">
        <w:rPr>
          <w:rFonts w:ascii="Times New Roman" w:hAnsi="Times New Roman" w:cs="Times New Roman"/>
          <w:color w:val="000000"/>
          <w:sz w:val="23"/>
          <w:szCs w:val="23"/>
        </w:rPr>
        <w:t xml:space="preserve">trvale v evidencích údaje o osobách, které mohou vyzvedávat dítě ze školy nebo družiny, pokud nejsou zároveň zákonnými zástupci (za zcela zbytečné považujeme uvádět údaj o povolání) </w:t>
      </w:r>
    </w:p>
    <w:p w:rsidR="000623D4" w:rsidRPr="000623D4" w:rsidRDefault="000623D4" w:rsidP="00267B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623D4">
        <w:rPr>
          <w:rFonts w:ascii="Times New Roman" w:hAnsi="Times New Roman" w:cs="Times New Roman"/>
          <w:color w:val="000000"/>
          <w:sz w:val="23"/>
          <w:szCs w:val="23"/>
        </w:rPr>
        <w:t>údaje požadované při účasti žáků a studentů v soutěžích, olympiádách, SOČ apod., pokud reprezentují školu (jm</w:t>
      </w:r>
      <w:r w:rsidR="00206D4E">
        <w:rPr>
          <w:rFonts w:ascii="Times New Roman" w:hAnsi="Times New Roman" w:cs="Times New Roman"/>
          <w:color w:val="000000"/>
          <w:sz w:val="23"/>
          <w:szCs w:val="23"/>
        </w:rPr>
        <w:t>éno a příjmení, datum narození)</w:t>
      </w:r>
    </w:p>
    <w:p w:rsidR="009C49BF" w:rsidRDefault="009C49BF" w:rsidP="00267B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C49BF">
        <w:rPr>
          <w:rFonts w:ascii="Times New Roman" w:hAnsi="Times New Roman" w:cs="Times New Roman"/>
          <w:color w:val="000000"/>
          <w:sz w:val="23"/>
          <w:szCs w:val="23"/>
        </w:rPr>
        <w:t>zveřejnění výtvarných a obdobných děl žáků na výstavě v</w:t>
      </w: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9C49BF">
        <w:rPr>
          <w:rFonts w:ascii="Times New Roman" w:hAnsi="Times New Roman" w:cs="Times New Roman"/>
          <w:color w:val="000000"/>
          <w:sz w:val="23"/>
          <w:szCs w:val="23"/>
        </w:rPr>
        <w:t>galerii</w:t>
      </w:r>
    </w:p>
    <w:p w:rsidR="009C49BF" w:rsidRDefault="009C49BF" w:rsidP="00267B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C49BF">
        <w:rPr>
          <w:rFonts w:ascii="Times New Roman" w:hAnsi="Times New Roman" w:cs="Times New Roman"/>
          <w:color w:val="000000"/>
          <w:sz w:val="23"/>
          <w:szCs w:val="23"/>
        </w:rPr>
        <w:t>údaje o žácích, studentech, pedagogických pracovnících poskytované cestovním kancelářím, popř. zájmovým vzdělávacím agenturám při organizaci školy v přírodě, lyžařského kursu, zahraničního zájezdu apod. (zejm. jméno a příjmení, adresa, datum narození, při výjezdu do ciziny i rodné číslo a číslo pasu nebo jiného dokladu). Škola může sjednávat cestovní pojištění nad rámec běžného pojištění školy</w:t>
      </w:r>
    </w:p>
    <w:p w:rsidR="009C49BF" w:rsidRDefault="009C49BF" w:rsidP="00267B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9C49BF">
        <w:rPr>
          <w:rFonts w:ascii="Times New Roman" w:hAnsi="Times New Roman" w:cs="Times New Roman"/>
          <w:color w:val="000000"/>
          <w:sz w:val="23"/>
          <w:szCs w:val="23"/>
        </w:rPr>
        <w:t xml:space="preserve">nahrávky hudebních vystoupení žáků základních uměleckých škol </w:t>
      </w:r>
    </w:p>
    <w:p w:rsidR="009C49BF" w:rsidRPr="00267BA1" w:rsidRDefault="009C49BF" w:rsidP="00267B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7BA1">
        <w:rPr>
          <w:rFonts w:ascii="Times New Roman" w:hAnsi="Times New Roman" w:cs="Times New Roman"/>
          <w:color w:val="000000"/>
          <w:sz w:val="23"/>
          <w:szCs w:val="23"/>
        </w:rPr>
        <w:t xml:space="preserve">publikace fotografií žáků za účelem marketingové propagace školy (reklamní letáky apod.) </w:t>
      </w:r>
    </w:p>
    <w:p w:rsidR="009C49BF" w:rsidRDefault="009C49BF" w:rsidP="00267BA1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67BA1" w:rsidRPr="00267BA1" w:rsidRDefault="00267BA1" w:rsidP="00267BA1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BA1">
        <w:rPr>
          <w:rFonts w:ascii="Times New Roman" w:hAnsi="Times New Roman" w:cs="Times New Roman"/>
          <w:color w:val="000000"/>
          <w:sz w:val="24"/>
          <w:szCs w:val="24"/>
        </w:rPr>
        <w:t xml:space="preserve">Více informací k účelům naleznete na str. 25 a 26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267BA1">
        <w:rPr>
          <w:rFonts w:ascii="Times New Roman" w:hAnsi="Times New Roman" w:cs="Times New Roman"/>
          <w:bCs/>
          <w:sz w:val="24"/>
          <w:szCs w:val="24"/>
        </w:rPr>
        <w:t>etodické pomůcky</w:t>
      </w:r>
      <w:r w:rsidRPr="00267BA1">
        <w:rPr>
          <w:rFonts w:ascii="Times New Roman" w:hAnsi="Times New Roman" w:cs="Times New Roman"/>
          <w:bCs/>
          <w:sz w:val="24"/>
          <w:szCs w:val="24"/>
        </w:rPr>
        <w:t xml:space="preserve"> k aplikaci obecného nařízení o ochraně osobních údajů a zákona o zpracování osobních údajů v podmínkách školství </w:t>
      </w:r>
      <w:r>
        <w:rPr>
          <w:rFonts w:ascii="Times New Roman" w:hAnsi="Times New Roman" w:cs="Times New Roman"/>
          <w:bCs/>
          <w:sz w:val="24"/>
          <w:szCs w:val="24"/>
        </w:rPr>
        <w:t>(MŠMT).</w:t>
      </w:r>
    </w:p>
    <w:p w:rsidR="000623D4" w:rsidRPr="00267BA1" w:rsidRDefault="000623D4" w:rsidP="00267B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430" w:rsidRPr="00267BA1" w:rsidRDefault="00E76430" w:rsidP="00267B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6430" w:rsidRPr="0026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CC9"/>
    <w:multiLevelType w:val="hybridMultilevel"/>
    <w:tmpl w:val="099E5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D4"/>
    <w:rsid w:val="0004758E"/>
    <w:rsid w:val="000623D4"/>
    <w:rsid w:val="00206D4E"/>
    <w:rsid w:val="00267BA1"/>
    <w:rsid w:val="002E7124"/>
    <w:rsid w:val="00302E77"/>
    <w:rsid w:val="005C15DA"/>
    <w:rsid w:val="008058C6"/>
    <w:rsid w:val="00943F34"/>
    <w:rsid w:val="00980AE7"/>
    <w:rsid w:val="009C49BF"/>
    <w:rsid w:val="00A44DA7"/>
    <w:rsid w:val="00AC74AB"/>
    <w:rsid w:val="00DC1890"/>
    <w:rsid w:val="00E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62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2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62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uzivatel12</cp:lastModifiedBy>
  <cp:revision>3</cp:revision>
  <dcterms:created xsi:type="dcterms:W3CDTF">2018-06-11T19:06:00Z</dcterms:created>
  <dcterms:modified xsi:type="dcterms:W3CDTF">2018-06-11T19:34:00Z</dcterms:modified>
</cp:coreProperties>
</file>