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560809" w:rsidP="00195269">
      <w:pPr>
        <w:pStyle w:val="Nadpis3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-90170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-223520</wp:posOffset>
            </wp:positionV>
            <wp:extent cx="1619250" cy="752475"/>
            <wp:effectExtent l="19050" t="0" r="0" b="0"/>
            <wp:wrapTight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ight>
            <wp:docPr id="2" name="Obrázek 1" descr="logo-asociace-kr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sociace-kraj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C19" w:rsidRDefault="00D52C1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5102FB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5102FB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CE36A0" w:rsidRDefault="00D52C19" w:rsidP="005102FB">
      <w:pPr>
        <w:spacing w:line="280" w:lineRule="atLeast"/>
        <w:jc w:val="center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Hejtmani a s</w:t>
      </w:r>
      <w:r w:rsidR="008B60D1">
        <w:rPr>
          <w:rFonts w:ascii="Arial" w:hAnsi="Arial" w:cs="Arial"/>
          <w:b/>
          <w:color w:val="1F497D" w:themeColor="text2"/>
          <w:szCs w:val="24"/>
        </w:rPr>
        <w:t xml:space="preserve">tarostové </w:t>
      </w:r>
      <w:r w:rsidR="00CE36A0">
        <w:rPr>
          <w:rFonts w:ascii="Arial" w:hAnsi="Arial" w:cs="Arial"/>
          <w:b/>
          <w:color w:val="1F497D" w:themeColor="text2"/>
          <w:szCs w:val="24"/>
        </w:rPr>
        <w:t xml:space="preserve">táhnou za jeden provaz. </w:t>
      </w:r>
    </w:p>
    <w:p w:rsidR="002D245A" w:rsidRPr="002F6990" w:rsidRDefault="00CE36A0" w:rsidP="005102FB">
      <w:pPr>
        <w:spacing w:line="280" w:lineRule="atLeast"/>
        <w:jc w:val="center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Chtějí jednat s</w:t>
      </w:r>
      <w:r w:rsidR="00F367D9">
        <w:rPr>
          <w:rFonts w:ascii="Arial" w:hAnsi="Arial" w:cs="Arial"/>
          <w:b/>
          <w:color w:val="1F497D" w:themeColor="text2"/>
          <w:szCs w:val="24"/>
        </w:rPr>
        <w:t xml:space="preserve"> novou </w:t>
      </w:r>
      <w:r>
        <w:rPr>
          <w:rFonts w:ascii="Arial" w:hAnsi="Arial" w:cs="Arial"/>
          <w:b/>
          <w:color w:val="1F497D" w:themeColor="text2"/>
          <w:szCs w:val="24"/>
        </w:rPr>
        <w:t xml:space="preserve">vládou o prioritách </w:t>
      </w:r>
      <w:r w:rsidR="00E27D70">
        <w:rPr>
          <w:rFonts w:ascii="Arial" w:hAnsi="Arial" w:cs="Arial"/>
          <w:b/>
          <w:color w:val="1F497D" w:themeColor="text2"/>
          <w:szCs w:val="24"/>
        </w:rPr>
        <w:t xml:space="preserve">pro </w:t>
      </w:r>
      <w:r>
        <w:rPr>
          <w:rFonts w:ascii="Arial" w:hAnsi="Arial" w:cs="Arial"/>
          <w:b/>
          <w:color w:val="1F497D" w:themeColor="text2"/>
          <w:szCs w:val="24"/>
        </w:rPr>
        <w:t>rozvoj území</w:t>
      </w:r>
    </w:p>
    <w:p w:rsidR="00CF2B75" w:rsidRDefault="00CE36A0" w:rsidP="005102FB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6</w:t>
      </w:r>
      <w:r w:rsidR="00C568F9">
        <w:rPr>
          <w:rFonts w:ascii="Arial" w:hAnsi="Arial" w:cs="Arial"/>
          <w:sz w:val="20"/>
          <w:szCs w:val="20"/>
        </w:rPr>
        <w:t>. prosince</w:t>
      </w:r>
      <w:r w:rsidR="001317B5" w:rsidRPr="008B60D1">
        <w:rPr>
          <w:rFonts w:ascii="Arial" w:hAnsi="Arial" w:cs="Arial"/>
          <w:sz w:val="20"/>
          <w:szCs w:val="20"/>
        </w:rPr>
        <w:t xml:space="preserve"> 2017</w:t>
      </w:r>
    </w:p>
    <w:p w:rsidR="00D55A43" w:rsidRDefault="00D55A43" w:rsidP="00CE36A0">
      <w:pPr>
        <w:jc w:val="both"/>
        <w:rPr>
          <w:rFonts w:cstheme="minorHAnsi"/>
          <w:b/>
          <w:shd w:val="clear" w:color="auto" w:fill="FFFFFF"/>
        </w:rPr>
      </w:pPr>
    </w:p>
    <w:p w:rsidR="00CE36A0" w:rsidRPr="00D55A43" w:rsidRDefault="00286ADC" w:rsidP="00D55A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>riorit, které chce Asociace krajů ČR a Svaz měst a obcí ČR řešit s novým premiérem bezprostředně po ustanovení nové vlády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se týkalo poslední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společné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jednání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obou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organizací. Čelní představitelé samospráv mimo jiné požadují změnu zákona o střetu zájmů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- podepsali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tak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hyperlink r:id="rId10" w:history="1">
        <w:r w:rsidR="00CE36A0" w:rsidRPr="00286ADC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společné prohlášení</w:t>
        </w:r>
      </w:hyperlink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Apelují také na rychlé vyřešení </w:t>
      </w:r>
      <w:hyperlink r:id="rId11" w:history="1">
        <w:r w:rsidR="00CE36A0" w:rsidRPr="00286ADC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financování sociálních služeb</w:t>
        </w:r>
      </w:hyperlink>
      <w:r w:rsidR="006A58C1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situace ve školství 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nutnost dát dostatek peněz na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>silnic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II. a III. tříd</w:t>
      </w:r>
      <w:r w:rsidR="006A58C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místní komunikace.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Pouze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to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zaji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stí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>fungování systému sociální péče</w:t>
      </w:r>
      <w:r w:rsidR="006A58C1">
        <w:rPr>
          <w:rFonts w:ascii="Arial" w:hAnsi="Arial" w:cs="Arial"/>
          <w:b/>
          <w:sz w:val="20"/>
          <w:szCs w:val="20"/>
          <w:shd w:val="clear" w:color="auto" w:fill="FFFFFF"/>
        </w:rPr>
        <w:t>, rozumné vzdělávání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odvrá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tí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riziko </w:t>
      </w:r>
      <w:r w:rsidR="002054AF">
        <w:rPr>
          <w:rFonts w:ascii="Arial" w:hAnsi="Arial" w:cs="Arial"/>
          <w:b/>
          <w:sz w:val="20"/>
          <w:szCs w:val="20"/>
          <w:shd w:val="clear" w:color="auto" w:fill="FFFFFF"/>
        </w:rPr>
        <w:t>fatální</w:t>
      </w:r>
      <w:r w:rsidR="002054AF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devastace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komunikací</w:t>
      </w:r>
      <w:r w:rsidR="00CE36A0" w:rsidRPr="00D55A43">
        <w:rPr>
          <w:rFonts w:ascii="Arial" w:hAnsi="Arial" w:cs="Arial"/>
          <w:b/>
          <w:sz w:val="20"/>
          <w:szCs w:val="20"/>
          <w:shd w:val="clear" w:color="auto" w:fill="FFFFFF"/>
        </w:rPr>
        <w:t>. Dlouhodobě pak územně samosprávné celky volají po změně Ústavy ČR, aby garantovala, že na nové úkoly vláda krajům, městům a obcím poskytne i potřebné peníze, a to v plné výši.</w:t>
      </w:r>
    </w:p>
    <w:p w:rsidR="00D55A43" w:rsidRDefault="00D55A43" w:rsidP="00D55A43">
      <w:pPr>
        <w:jc w:val="both"/>
        <w:rPr>
          <w:rFonts w:ascii="Arial" w:hAnsi="Arial" w:cs="Arial"/>
          <w:sz w:val="20"/>
          <w:szCs w:val="20"/>
        </w:rPr>
      </w:pPr>
    </w:p>
    <w:p w:rsidR="00CE36A0" w:rsidRPr="00D55A43" w:rsidRDefault="00CE36A0" w:rsidP="00D55A43">
      <w:pPr>
        <w:jc w:val="both"/>
        <w:rPr>
          <w:rFonts w:ascii="Arial" w:hAnsi="Arial" w:cs="Arial"/>
          <w:i/>
          <w:sz w:val="20"/>
          <w:szCs w:val="20"/>
        </w:rPr>
      </w:pPr>
      <w:r w:rsidRPr="00D55A43">
        <w:rPr>
          <w:rFonts w:ascii="Arial" w:hAnsi="Arial" w:cs="Arial"/>
          <w:sz w:val="20"/>
          <w:szCs w:val="20"/>
        </w:rPr>
        <w:t>Zástupci Asociace krajů a Svazu měst a obcí se na jednání dohodli na společných prioritách, pro které budou hledat oporu u nového premiéra a jeho vlády. Velmi je trápí</w:t>
      </w:r>
      <w:r w:rsidR="00D55A43">
        <w:rPr>
          <w:rFonts w:ascii="Arial" w:hAnsi="Arial" w:cs="Arial"/>
          <w:sz w:val="20"/>
          <w:szCs w:val="20"/>
        </w:rPr>
        <w:t xml:space="preserve"> </w:t>
      </w:r>
      <w:r w:rsidRPr="00D55A43">
        <w:rPr>
          <w:rFonts w:ascii="Arial" w:hAnsi="Arial" w:cs="Arial"/>
          <w:sz w:val="20"/>
          <w:szCs w:val="20"/>
        </w:rPr>
        <w:t>financování</w:t>
      </w:r>
      <w:r w:rsidR="00286ADC">
        <w:rPr>
          <w:rFonts w:ascii="Arial" w:hAnsi="Arial" w:cs="Arial"/>
          <w:sz w:val="20"/>
          <w:szCs w:val="20"/>
        </w:rPr>
        <w:t xml:space="preserve"> území jako takového</w:t>
      </w:r>
      <w:r w:rsidRPr="00D55A43">
        <w:rPr>
          <w:rFonts w:ascii="Arial" w:hAnsi="Arial" w:cs="Arial"/>
          <w:sz w:val="20"/>
          <w:szCs w:val="20"/>
        </w:rPr>
        <w:t>.</w:t>
      </w:r>
      <w:r w:rsidR="00286ADC">
        <w:rPr>
          <w:rFonts w:ascii="Arial" w:hAnsi="Arial" w:cs="Arial"/>
          <w:sz w:val="20"/>
          <w:szCs w:val="20"/>
        </w:rPr>
        <w:t xml:space="preserve"> </w:t>
      </w:r>
      <w:r w:rsidRPr="00D55A43">
        <w:rPr>
          <w:rFonts w:ascii="Arial" w:hAnsi="Arial" w:cs="Arial"/>
          <w:b/>
          <w:i/>
          <w:sz w:val="20"/>
          <w:szCs w:val="20"/>
        </w:rPr>
        <w:t>„</w:t>
      </w:r>
      <w:r w:rsidRPr="00D55A43">
        <w:rPr>
          <w:rFonts w:ascii="Arial" w:hAnsi="Arial" w:cs="Arial"/>
          <w:i/>
          <w:sz w:val="20"/>
          <w:szCs w:val="20"/>
        </w:rPr>
        <w:t xml:space="preserve">Stávající způsob rozdělování </w:t>
      </w:r>
      <w:r w:rsidR="00286ADC">
        <w:rPr>
          <w:rFonts w:ascii="Arial" w:hAnsi="Arial" w:cs="Arial"/>
          <w:i/>
          <w:sz w:val="20"/>
          <w:szCs w:val="20"/>
        </w:rPr>
        <w:t xml:space="preserve">peněz ze státního rozpočtu, tedy od všech občanů, </w:t>
      </w:r>
      <w:r w:rsidRPr="00D55A43">
        <w:rPr>
          <w:rFonts w:ascii="Arial" w:hAnsi="Arial" w:cs="Arial"/>
          <w:i/>
          <w:sz w:val="20"/>
          <w:szCs w:val="20"/>
        </w:rPr>
        <w:t>je mírně řečeno</w:t>
      </w:r>
      <w:r w:rsidR="00244008">
        <w:rPr>
          <w:rFonts w:ascii="Arial" w:hAnsi="Arial" w:cs="Arial"/>
          <w:i/>
          <w:sz w:val="20"/>
          <w:szCs w:val="20"/>
        </w:rPr>
        <w:t xml:space="preserve"> velmi</w:t>
      </w:r>
      <w:r w:rsidRPr="00D55A43">
        <w:rPr>
          <w:rFonts w:ascii="Arial" w:hAnsi="Arial" w:cs="Arial"/>
          <w:i/>
          <w:sz w:val="20"/>
          <w:szCs w:val="20"/>
        </w:rPr>
        <w:t xml:space="preserve"> nerozumný.</w:t>
      </w:r>
      <w:r w:rsidRPr="00D55A43">
        <w:rPr>
          <w:rFonts w:ascii="Arial" w:hAnsi="Arial" w:cs="Arial"/>
          <w:sz w:val="20"/>
          <w:szCs w:val="20"/>
        </w:rPr>
        <w:t xml:space="preserve"> </w:t>
      </w:r>
      <w:r w:rsidRPr="00D55A43">
        <w:rPr>
          <w:rFonts w:ascii="Arial" w:hAnsi="Arial" w:cs="Arial"/>
          <w:i/>
          <w:sz w:val="20"/>
          <w:szCs w:val="20"/>
        </w:rPr>
        <w:t xml:space="preserve">Když se </w:t>
      </w:r>
      <w:r w:rsidR="00286ADC">
        <w:rPr>
          <w:rFonts w:ascii="Arial" w:hAnsi="Arial" w:cs="Arial"/>
          <w:i/>
          <w:sz w:val="20"/>
          <w:szCs w:val="20"/>
        </w:rPr>
        <w:t xml:space="preserve">například </w:t>
      </w:r>
      <w:r w:rsidRPr="00D55A43">
        <w:rPr>
          <w:rFonts w:ascii="Arial" w:hAnsi="Arial" w:cs="Arial"/>
          <w:i/>
          <w:sz w:val="20"/>
          <w:szCs w:val="20"/>
        </w:rPr>
        <w:t>v roce 2013 převádělo financování sociálních služeb na kraje, tak spolu s povinnostmi měly být</w:t>
      </w:r>
      <w:r w:rsidR="00244008">
        <w:rPr>
          <w:rFonts w:ascii="Arial" w:hAnsi="Arial" w:cs="Arial"/>
          <w:i/>
          <w:sz w:val="20"/>
          <w:szCs w:val="20"/>
        </w:rPr>
        <w:t xml:space="preserve"> krajům svěřeny</w:t>
      </w:r>
      <w:r w:rsidRPr="00D55A43">
        <w:rPr>
          <w:rFonts w:ascii="Arial" w:hAnsi="Arial" w:cs="Arial"/>
          <w:i/>
          <w:sz w:val="20"/>
          <w:szCs w:val="20"/>
        </w:rPr>
        <w:t xml:space="preserve"> také potřebné </w:t>
      </w:r>
      <w:r w:rsidR="00244008">
        <w:rPr>
          <w:rFonts w:ascii="Arial" w:hAnsi="Arial" w:cs="Arial"/>
          <w:i/>
          <w:sz w:val="20"/>
          <w:szCs w:val="20"/>
        </w:rPr>
        <w:t>peníz</w:t>
      </w:r>
      <w:r w:rsidRPr="00D55A43">
        <w:rPr>
          <w:rFonts w:ascii="Arial" w:hAnsi="Arial" w:cs="Arial"/>
          <w:i/>
          <w:sz w:val="20"/>
          <w:szCs w:val="20"/>
        </w:rPr>
        <w:t xml:space="preserve">e. Asociace krajů i Svaz měst a obcí jsou rozčarovány, že vláda tento svůj závazek vůči samosprávám opakovaně nedodržuje. Projevilo se to i v návrhu státního rozpočtu na rok 2018, který vůbec nevzal v potaz vládou nařízené zvýšení mezd pracovníků v sociálních službách,“ </w:t>
      </w:r>
      <w:r w:rsidRPr="00D55A43">
        <w:rPr>
          <w:rFonts w:ascii="Arial" w:hAnsi="Arial" w:cs="Arial"/>
          <w:sz w:val="20"/>
          <w:szCs w:val="20"/>
        </w:rPr>
        <w:t xml:space="preserve">uvádí </w:t>
      </w:r>
      <w:r w:rsidRPr="00D55A43">
        <w:rPr>
          <w:rFonts w:ascii="Arial" w:hAnsi="Arial" w:cs="Arial"/>
          <w:b/>
          <w:sz w:val="20"/>
          <w:szCs w:val="20"/>
        </w:rPr>
        <w:t>předsedkyně Rady Asociace krajů ČR a</w:t>
      </w:r>
      <w:r w:rsidRPr="00D55A43">
        <w:rPr>
          <w:rFonts w:ascii="Arial" w:hAnsi="Arial" w:cs="Arial"/>
          <w:b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b/>
          <w:sz w:val="20"/>
          <w:szCs w:val="20"/>
          <w:shd w:val="clear" w:color="auto" w:fill="FFFFFF"/>
        </w:rPr>
        <w:t>karlovarská hejtmanka Jana Vildumetzová</w:t>
      </w:r>
      <w:r w:rsidRPr="00D55A4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55A43">
        <w:rPr>
          <w:rFonts w:ascii="Arial" w:hAnsi="Arial" w:cs="Arial"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i/>
          <w:sz w:val="20"/>
          <w:szCs w:val="20"/>
        </w:rPr>
        <w:t>„</w:t>
      </w:r>
      <w:r w:rsidR="00244008">
        <w:rPr>
          <w:rFonts w:ascii="Arial" w:hAnsi="Arial" w:cs="Arial"/>
          <w:i/>
          <w:sz w:val="20"/>
          <w:szCs w:val="20"/>
        </w:rPr>
        <w:t xml:space="preserve">Dlouhodobě </w:t>
      </w:r>
      <w:r w:rsidR="00244008" w:rsidRPr="00D55A43">
        <w:rPr>
          <w:rFonts w:ascii="Arial" w:hAnsi="Arial" w:cs="Arial"/>
          <w:i/>
          <w:sz w:val="20"/>
          <w:szCs w:val="20"/>
        </w:rPr>
        <w:t>chceme, aby se i v Ústavě ČR projevilo, že stát bude samosprávám nejen nařizovat, co mají dělat, ale na nové úkoly jim poskytne ve všech případech i potřebné peníze</w:t>
      </w:r>
      <w:r w:rsidR="00244008">
        <w:rPr>
          <w:rFonts w:ascii="Arial" w:hAnsi="Arial" w:cs="Arial"/>
          <w:i/>
          <w:sz w:val="20"/>
          <w:szCs w:val="20"/>
        </w:rPr>
        <w:t xml:space="preserve">. Aktuálně je třeba urychleně řešit sociální služby, GDPR, </w:t>
      </w:r>
      <w:r w:rsidR="006A58C1">
        <w:rPr>
          <w:rFonts w:ascii="Arial" w:hAnsi="Arial" w:cs="Arial"/>
          <w:i/>
          <w:sz w:val="20"/>
          <w:szCs w:val="20"/>
        </w:rPr>
        <w:t xml:space="preserve">situaci ve školství, </w:t>
      </w:r>
      <w:r w:rsidR="00244008">
        <w:rPr>
          <w:rFonts w:ascii="Arial" w:hAnsi="Arial" w:cs="Arial"/>
          <w:i/>
          <w:sz w:val="20"/>
          <w:szCs w:val="20"/>
        </w:rPr>
        <w:t>změnu rozpočtového určení daní a peníze na silnice II. a III. tříd</w:t>
      </w:r>
      <w:r w:rsidR="006A58C1">
        <w:rPr>
          <w:rFonts w:ascii="Arial" w:hAnsi="Arial" w:cs="Arial"/>
          <w:i/>
          <w:sz w:val="20"/>
          <w:szCs w:val="20"/>
        </w:rPr>
        <w:t xml:space="preserve"> a místní komunikace</w:t>
      </w:r>
      <w:r w:rsidR="00244008">
        <w:rPr>
          <w:rFonts w:ascii="Arial" w:hAnsi="Arial" w:cs="Arial"/>
          <w:i/>
          <w:sz w:val="20"/>
          <w:szCs w:val="20"/>
        </w:rPr>
        <w:t xml:space="preserve">. </w:t>
      </w:r>
      <w:r w:rsidRPr="00D55A43">
        <w:rPr>
          <w:rFonts w:ascii="Arial" w:hAnsi="Arial" w:cs="Arial"/>
          <w:i/>
          <w:sz w:val="20"/>
          <w:szCs w:val="20"/>
        </w:rPr>
        <w:t>Budeme usilovat</w:t>
      </w:r>
      <w:r w:rsidR="006A58C1">
        <w:rPr>
          <w:rFonts w:ascii="Arial" w:hAnsi="Arial" w:cs="Arial"/>
          <w:i/>
          <w:sz w:val="20"/>
          <w:szCs w:val="20"/>
        </w:rPr>
        <w:t xml:space="preserve"> o to</w:t>
      </w:r>
      <w:r w:rsidRPr="00D55A43">
        <w:rPr>
          <w:rFonts w:ascii="Arial" w:hAnsi="Arial" w:cs="Arial"/>
          <w:i/>
          <w:sz w:val="20"/>
          <w:szCs w:val="20"/>
        </w:rPr>
        <w:t>, aby se</w:t>
      </w:r>
      <w:r w:rsidR="00244008">
        <w:rPr>
          <w:rFonts w:ascii="Arial" w:hAnsi="Arial" w:cs="Arial"/>
          <w:i/>
          <w:sz w:val="20"/>
          <w:szCs w:val="20"/>
        </w:rPr>
        <w:t xml:space="preserve"> tyto</w:t>
      </w:r>
      <w:r w:rsidRPr="00D55A43">
        <w:rPr>
          <w:rFonts w:ascii="Arial" w:hAnsi="Arial" w:cs="Arial"/>
          <w:i/>
          <w:sz w:val="20"/>
          <w:szCs w:val="20"/>
        </w:rPr>
        <w:t xml:space="preserve"> společné požadavky Asociace krajů i Svaz měst a obcí</w:t>
      </w:r>
      <w:r w:rsidR="00D55A43">
        <w:rPr>
          <w:rFonts w:ascii="Arial" w:hAnsi="Arial" w:cs="Arial"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i/>
          <w:sz w:val="20"/>
          <w:szCs w:val="20"/>
        </w:rPr>
        <w:t>promítly do programového prohlášení</w:t>
      </w:r>
      <w:r w:rsidR="00244008">
        <w:rPr>
          <w:rFonts w:ascii="Arial" w:hAnsi="Arial" w:cs="Arial"/>
          <w:i/>
          <w:sz w:val="20"/>
          <w:szCs w:val="20"/>
        </w:rPr>
        <w:t xml:space="preserve"> nové vlády,</w:t>
      </w:r>
      <w:r w:rsidRPr="00D55A43">
        <w:rPr>
          <w:rFonts w:ascii="Arial" w:hAnsi="Arial" w:cs="Arial"/>
          <w:i/>
          <w:sz w:val="20"/>
          <w:szCs w:val="20"/>
        </w:rPr>
        <w:t>“</w:t>
      </w:r>
      <w:r w:rsidRPr="00D55A43">
        <w:rPr>
          <w:rFonts w:ascii="Arial" w:hAnsi="Arial" w:cs="Arial"/>
          <w:b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b/>
          <w:sz w:val="20"/>
          <w:szCs w:val="20"/>
        </w:rPr>
        <w:t xml:space="preserve">říká předseda Svazu měst a obcí ČR a </w:t>
      </w:r>
      <w:r w:rsidRPr="00D55A43">
        <w:rPr>
          <w:rFonts w:ascii="Arial" w:hAnsi="Arial" w:cs="Arial"/>
          <w:b/>
          <w:sz w:val="20"/>
          <w:szCs w:val="20"/>
          <w:shd w:val="clear" w:color="auto" w:fill="FFFFFF"/>
        </w:rPr>
        <w:t>kyjovský starosta František Lukl.</w:t>
      </w:r>
    </w:p>
    <w:p w:rsidR="00D55A43" w:rsidRPr="00D55A43" w:rsidRDefault="00D55A43" w:rsidP="00D55A43">
      <w:pPr>
        <w:jc w:val="both"/>
        <w:rPr>
          <w:rStyle w:val="Siln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</w:pPr>
    </w:p>
    <w:p w:rsidR="00244008" w:rsidRDefault="00CE36A0" w:rsidP="00D55A43">
      <w:pPr>
        <w:jc w:val="both"/>
        <w:rPr>
          <w:rFonts w:ascii="Arial" w:hAnsi="Arial" w:cs="Arial"/>
          <w:sz w:val="20"/>
          <w:szCs w:val="20"/>
        </w:rPr>
      </w:pPr>
      <w:r w:rsidRPr="00D55A43">
        <w:rPr>
          <w:rStyle w:val="Siln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„Asociace krajů zastává názor, že kraje nejlépe znají potřeby měst a obcí. Proto požadujeme, aby dotační tituly pro samosprávy byly převedeny z ministerstev na kraje. </w:t>
      </w:r>
      <w:r w:rsidRPr="00D55A43">
        <w:rPr>
          <w:rFonts w:ascii="Arial" w:hAnsi="Arial" w:cs="Arial"/>
          <w:i/>
          <w:sz w:val="20"/>
          <w:szCs w:val="20"/>
        </w:rPr>
        <w:t>Za t</w:t>
      </w:r>
      <w:r w:rsidR="00244008">
        <w:rPr>
          <w:rFonts w:ascii="Arial" w:hAnsi="Arial" w:cs="Arial"/>
          <w:i/>
          <w:sz w:val="20"/>
          <w:szCs w:val="20"/>
        </w:rPr>
        <w:t>o nabízíme finanční spoluúčast. P</w:t>
      </w:r>
      <w:r w:rsidRPr="00D55A43">
        <w:rPr>
          <w:rFonts w:ascii="Arial" w:hAnsi="Arial" w:cs="Arial"/>
          <w:i/>
          <w:sz w:val="20"/>
          <w:szCs w:val="20"/>
        </w:rPr>
        <w:t>okud například dostaneme 200 milionů korun na opravy komunikací, přidáme dalších 200 milionů z našich rozpočtů. Lidé mají právo jezdit po opravený</w:t>
      </w:r>
      <w:r w:rsidR="00D55A43" w:rsidRPr="00D55A43">
        <w:rPr>
          <w:rFonts w:ascii="Arial" w:hAnsi="Arial" w:cs="Arial"/>
          <w:i/>
          <w:sz w:val="20"/>
          <w:szCs w:val="20"/>
        </w:rPr>
        <w:t>ch</w:t>
      </w:r>
      <w:r w:rsidRPr="00D55A43">
        <w:rPr>
          <w:rFonts w:ascii="Arial" w:hAnsi="Arial" w:cs="Arial"/>
          <w:i/>
          <w:sz w:val="20"/>
          <w:szCs w:val="20"/>
        </w:rPr>
        <w:t xml:space="preserve"> a bezpečných silnicích</w:t>
      </w:r>
      <w:r w:rsidR="00244008">
        <w:rPr>
          <w:rFonts w:ascii="Arial" w:hAnsi="Arial" w:cs="Arial"/>
          <w:i/>
          <w:sz w:val="20"/>
          <w:szCs w:val="20"/>
        </w:rPr>
        <w:t xml:space="preserve"> a stavbu, opravu a údržbu je samozřejmě třeba plánovat a mít z čeho zaplatit,</w:t>
      </w:r>
      <w:r w:rsidRPr="00D55A43">
        <w:rPr>
          <w:rFonts w:ascii="Arial" w:hAnsi="Arial" w:cs="Arial"/>
          <w:i/>
          <w:sz w:val="20"/>
          <w:szCs w:val="20"/>
        </w:rPr>
        <w:t>“</w:t>
      </w:r>
      <w:r w:rsidRPr="00D55A43">
        <w:rPr>
          <w:rFonts w:ascii="Arial" w:hAnsi="Arial" w:cs="Arial"/>
          <w:b/>
          <w:i/>
          <w:sz w:val="20"/>
          <w:szCs w:val="20"/>
        </w:rPr>
        <w:t xml:space="preserve"> </w:t>
      </w:r>
      <w:r w:rsidR="00244008" w:rsidRPr="00244008">
        <w:rPr>
          <w:rFonts w:ascii="Arial" w:hAnsi="Arial" w:cs="Arial"/>
          <w:sz w:val="20"/>
          <w:szCs w:val="20"/>
        </w:rPr>
        <w:t>upřesňuje</w:t>
      </w:r>
      <w:r w:rsidR="00244008">
        <w:rPr>
          <w:rFonts w:ascii="Arial" w:hAnsi="Arial" w:cs="Arial"/>
          <w:b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b/>
          <w:sz w:val="20"/>
          <w:szCs w:val="20"/>
        </w:rPr>
        <w:t>Jana Vildumetzová</w:t>
      </w:r>
      <w:r w:rsidRPr="00D55A43">
        <w:rPr>
          <w:rFonts w:ascii="Arial" w:hAnsi="Arial" w:cs="Arial"/>
          <w:sz w:val="20"/>
          <w:szCs w:val="20"/>
        </w:rPr>
        <w:t xml:space="preserve">. </w:t>
      </w:r>
    </w:p>
    <w:p w:rsidR="00244008" w:rsidRDefault="00244008" w:rsidP="00D55A43">
      <w:pPr>
        <w:jc w:val="both"/>
        <w:rPr>
          <w:rFonts w:ascii="Arial" w:hAnsi="Arial" w:cs="Arial"/>
          <w:sz w:val="20"/>
          <w:szCs w:val="20"/>
        </w:rPr>
      </w:pPr>
    </w:p>
    <w:p w:rsidR="00CE36A0" w:rsidRPr="00D55A43" w:rsidRDefault="00CE36A0" w:rsidP="00D55A4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55A43">
        <w:rPr>
          <w:rFonts w:ascii="Arial" w:hAnsi="Arial" w:cs="Arial"/>
          <w:i/>
          <w:sz w:val="20"/>
          <w:szCs w:val="20"/>
        </w:rPr>
        <w:t>„Města a obce snahu krajů jednoznačně</w:t>
      </w:r>
      <w:r w:rsidR="00244008">
        <w:rPr>
          <w:rFonts w:ascii="Arial" w:hAnsi="Arial" w:cs="Arial"/>
          <w:i/>
          <w:sz w:val="20"/>
          <w:szCs w:val="20"/>
        </w:rPr>
        <w:t xml:space="preserve"> podporují. </w:t>
      </w:r>
      <w:r w:rsidRPr="00D55A43">
        <w:rPr>
          <w:rFonts w:ascii="Arial" w:hAnsi="Arial" w:cs="Arial"/>
          <w:i/>
          <w:sz w:val="20"/>
          <w:szCs w:val="20"/>
        </w:rPr>
        <w:t>Požadujeme</w:t>
      </w:r>
      <w:r w:rsidR="00244008">
        <w:rPr>
          <w:rFonts w:ascii="Arial" w:hAnsi="Arial" w:cs="Arial"/>
          <w:i/>
          <w:sz w:val="20"/>
          <w:szCs w:val="20"/>
        </w:rPr>
        <w:t xml:space="preserve"> přitom participaci </w:t>
      </w:r>
      <w:r w:rsidRPr="00D55A43">
        <w:rPr>
          <w:rFonts w:ascii="Arial" w:hAnsi="Arial" w:cs="Arial"/>
          <w:i/>
          <w:sz w:val="20"/>
          <w:szCs w:val="20"/>
        </w:rPr>
        <w:t>na jednáních a také, abychom měli garance, že finanční prostředky svěřené krajům města a obce skutečně obdrží. Všichni jsme na jedné lodi, musíme si pomáhat a společně pracovat v zájmu naší posádky, tedy všech obyvatel České republiky. Jsem rád, že spolupráce s kraji skvěle funguje, bylo to tak i za minulého vedení Asociace krajů a je tomu</w:t>
      </w:r>
      <w:r w:rsidR="00244008">
        <w:rPr>
          <w:rFonts w:ascii="Arial" w:hAnsi="Arial" w:cs="Arial"/>
          <w:i/>
          <w:sz w:val="20"/>
          <w:szCs w:val="20"/>
        </w:rPr>
        <w:t xml:space="preserve"> tak i dnes.</w:t>
      </w:r>
      <w:r w:rsidRPr="00D55A43">
        <w:rPr>
          <w:rFonts w:ascii="Arial" w:hAnsi="Arial" w:cs="Arial"/>
          <w:i/>
          <w:sz w:val="20"/>
          <w:szCs w:val="20"/>
        </w:rPr>
        <w:t xml:space="preserve"> </w:t>
      </w:r>
      <w:r w:rsidR="00244008">
        <w:rPr>
          <w:rFonts w:ascii="Arial" w:hAnsi="Arial" w:cs="Arial"/>
          <w:i/>
          <w:sz w:val="20"/>
          <w:szCs w:val="20"/>
        </w:rPr>
        <w:t>S</w:t>
      </w:r>
      <w:r w:rsidRPr="00D55A43">
        <w:rPr>
          <w:rFonts w:ascii="Arial" w:hAnsi="Arial" w:cs="Arial"/>
          <w:i/>
          <w:sz w:val="20"/>
          <w:szCs w:val="20"/>
        </w:rPr>
        <w:t>polečně se dá prosadit víc</w:t>
      </w:r>
      <w:r w:rsidR="00D55A43">
        <w:rPr>
          <w:rFonts w:ascii="Arial" w:hAnsi="Arial" w:cs="Arial"/>
          <w:i/>
          <w:sz w:val="20"/>
          <w:szCs w:val="20"/>
        </w:rPr>
        <w:t>,</w:t>
      </w:r>
      <w:r w:rsidRPr="00D55A43">
        <w:rPr>
          <w:rFonts w:ascii="Arial" w:hAnsi="Arial" w:cs="Arial"/>
          <w:i/>
          <w:sz w:val="20"/>
          <w:szCs w:val="20"/>
        </w:rPr>
        <w:t xml:space="preserve">“ </w:t>
      </w:r>
      <w:r w:rsidRPr="00D55A43">
        <w:rPr>
          <w:rFonts w:ascii="Arial" w:hAnsi="Arial" w:cs="Arial"/>
          <w:sz w:val="20"/>
          <w:szCs w:val="20"/>
        </w:rPr>
        <w:t xml:space="preserve">dodává </w:t>
      </w:r>
      <w:r w:rsidRPr="00D55A43">
        <w:rPr>
          <w:rFonts w:ascii="Arial" w:hAnsi="Arial" w:cs="Arial"/>
          <w:b/>
          <w:sz w:val="20"/>
          <w:szCs w:val="20"/>
          <w:shd w:val="clear" w:color="auto" w:fill="FFFFFF"/>
        </w:rPr>
        <w:t>František Lukl</w:t>
      </w:r>
      <w:r w:rsidRPr="00D55A4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55A43" w:rsidRDefault="00D55A43" w:rsidP="00D55A43">
      <w:pPr>
        <w:jc w:val="both"/>
        <w:rPr>
          <w:rFonts w:ascii="Arial" w:hAnsi="Arial" w:cs="Arial"/>
          <w:sz w:val="20"/>
          <w:szCs w:val="20"/>
        </w:rPr>
      </w:pPr>
    </w:p>
    <w:p w:rsidR="00CE36A0" w:rsidRPr="00D55A43" w:rsidRDefault="00CE36A0" w:rsidP="00D55A4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55A43">
        <w:rPr>
          <w:rFonts w:ascii="Arial" w:hAnsi="Arial" w:cs="Arial"/>
          <w:sz w:val="20"/>
          <w:szCs w:val="20"/>
        </w:rPr>
        <w:t>Čelní představitelé obou organizací, které hájí zájmy samospráv, rovněž podepsali společné prohlášení, ve kterém žádají změnu zákona o střetu zájm</w:t>
      </w:r>
      <w:r w:rsidR="00B1751E">
        <w:rPr>
          <w:rFonts w:ascii="Arial" w:hAnsi="Arial" w:cs="Arial"/>
          <w:sz w:val="20"/>
          <w:szCs w:val="20"/>
        </w:rPr>
        <w:t>ů</w:t>
      </w:r>
      <w:r w:rsidRPr="00D55A43">
        <w:rPr>
          <w:rFonts w:ascii="Arial" w:hAnsi="Arial" w:cs="Arial"/>
          <w:sz w:val="20"/>
          <w:szCs w:val="20"/>
        </w:rPr>
        <w:t>. Nastává paradoxní situace, kdy se na jedné straně blíží termín spuštění tzv. GDPR, tedy velice komplikované</w:t>
      </w:r>
      <w:r w:rsidR="00244008">
        <w:rPr>
          <w:rFonts w:ascii="Arial" w:hAnsi="Arial" w:cs="Arial"/>
          <w:sz w:val="20"/>
          <w:szCs w:val="20"/>
        </w:rPr>
        <w:t>ho</w:t>
      </w:r>
      <w:r w:rsidRPr="00D55A43">
        <w:rPr>
          <w:rFonts w:ascii="Arial" w:hAnsi="Arial" w:cs="Arial"/>
          <w:sz w:val="20"/>
          <w:szCs w:val="20"/>
        </w:rPr>
        <w:t xml:space="preserve"> a metodicky nedořešené</w:t>
      </w:r>
      <w:r w:rsidR="00244008">
        <w:rPr>
          <w:rFonts w:ascii="Arial" w:hAnsi="Arial" w:cs="Arial"/>
          <w:sz w:val="20"/>
          <w:szCs w:val="20"/>
        </w:rPr>
        <w:t>ho</w:t>
      </w:r>
      <w:r w:rsidRPr="00D55A43">
        <w:rPr>
          <w:rFonts w:ascii="Arial" w:hAnsi="Arial" w:cs="Arial"/>
          <w:sz w:val="20"/>
          <w:szCs w:val="20"/>
        </w:rPr>
        <w:t xml:space="preserve"> </w:t>
      </w:r>
      <w:r w:rsidR="00244008">
        <w:rPr>
          <w:rFonts w:ascii="Arial" w:hAnsi="Arial" w:cs="Arial"/>
          <w:sz w:val="20"/>
          <w:szCs w:val="20"/>
        </w:rPr>
        <w:t>evropského</w:t>
      </w:r>
      <w:r w:rsidRPr="00D55A43">
        <w:rPr>
          <w:rFonts w:ascii="Arial" w:hAnsi="Arial" w:cs="Arial"/>
          <w:sz w:val="20"/>
          <w:szCs w:val="20"/>
        </w:rPr>
        <w:t xml:space="preserve"> </w:t>
      </w:r>
      <w:r w:rsidR="00244008">
        <w:rPr>
          <w:rFonts w:ascii="Arial" w:hAnsi="Arial" w:cs="Arial"/>
          <w:sz w:val="20"/>
          <w:szCs w:val="20"/>
        </w:rPr>
        <w:t>nařízení</w:t>
      </w:r>
      <w:r w:rsidRPr="00D55A43">
        <w:rPr>
          <w:rFonts w:ascii="Arial" w:hAnsi="Arial" w:cs="Arial"/>
          <w:sz w:val="20"/>
          <w:szCs w:val="20"/>
        </w:rPr>
        <w:t xml:space="preserve"> o ochraně osobních údajů a na druhé straně platí tuzemský zákon o střetu zájm</w:t>
      </w:r>
      <w:r w:rsidR="00B1751E">
        <w:rPr>
          <w:rFonts w:ascii="Arial" w:hAnsi="Arial" w:cs="Arial"/>
          <w:sz w:val="20"/>
          <w:szCs w:val="20"/>
        </w:rPr>
        <w:t>ů</w:t>
      </w:r>
      <w:r w:rsidRPr="00D55A43">
        <w:rPr>
          <w:rFonts w:ascii="Arial" w:hAnsi="Arial" w:cs="Arial"/>
          <w:sz w:val="20"/>
          <w:szCs w:val="20"/>
        </w:rPr>
        <w:t>, který znamená nepřiměřený zásah do soukromí veřejných činitelů.</w:t>
      </w:r>
      <w:r w:rsidRPr="00D55A43">
        <w:rPr>
          <w:rFonts w:ascii="Arial" w:hAnsi="Arial" w:cs="Arial"/>
          <w:b/>
          <w:i/>
          <w:sz w:val="20"/>
          <w:szCs w:val="20"/>
        </w:rPr>
        <w:t xml:space="preserve"> </w:t>
      </w:r>
      <w:r w:rsidRPr="00D55A43">
        <w:rPr>
          <w:rFonts w:ascii="Arial" w:hAnsi="Arial" w:cs="Arial"/>
          <w:i/>
          <w:sz w:val="20"/>
          <w:szCs w:val="20"/>
        </w:rPr>
        <w:t>“</w:t>
      </w:r>
      <w:r w:rsidR="00244008">
        <w:rPr>
          <w:rFonts w:ascii="Arial" w:hAnsi="Arial" w:cs="Arial"/>
          <w:i/>
          <w:sz w:val="20"/>
          <w:szCs w:val="20"/>
        </w:rPr>
        <w:t>Kromě změny zákona o střetu zájmů</w:t>
      </w:r>
      <w:r w:rsidRPr="00D55A43">
        <w:rPr>
          <w:rFonts w:ascii="Arial" w:hAnsi="Arial" w:cs="Arial"/>
          <w:i/>
          <w:sz w:val="20"/>
          <w:szCs w:val="20"/>
        </w:rPr>
        <w:t xml:space="preserve"> požadujeme</w:t>
      </w:r>
      <w:r w:rsidR="00244008">
        <w:rPr>
          <w:rFonts w:ascii="Arial" w:hAnsi="Arial" w:cs="Arial"/>
          <w:i/>
          <w:sz w:val="20"/>
          <w:szCs w:val="20"/>
        </w:rPr>
        <w:t xml:space="preserve"> také</w:t>
      </w:r>
      <w:r w:rsidRPr="00D55A43">
        <w:rPr>
          <w:rFonts w:ascii="Arial" w:hAnsi="Arial" w:cs="Arial"/>
          <w:i/>
          <w:sz w:val="20"/>
          <w:szCs w:val="20"/>
        </w:rPr>
        <w:t xml:space="preserve">, aby v počáteční fázi, kdy tzv. GDPR nabude účinnosti, tedy od května 2018, </w:t>
      </w:r>
      <w:r w:rsidR="00244008">
        <w:rPr>
          <w:rFonts w:ascii="Arial" w:hAnsi="Arial" w:cs="Arial"/>
          <w:i/>
          <w:sz w:val="20"/>
          <w:szCs w:val="20"/>
        </w:rPr>
        <w:t xml:space="preserve">byly </w:t>
      </w:r>
      <w:r w:rsidRPr="00D55A43">
        <w:rPr>
          <w:rFonts w:ascii="Arial" w:hAnsi="Arial" w:cs="Arial"/>
          <w:i/>
          <w:sz w:val="20"/>
          <w:szCs w:val="20"/>
        </w:rPr>
        <w:t xml:space="preserve">povinné subjekty po vzoru západních zemí osvobozeny od sankcí, s kterými evropské nařízení počítá. A žádáme vládu o </w:t>
      </w:r>
      <w:r w:rsidR="00244008">
        <w:rPr>
          <w:rFonts w:ascii="Arial" w:hAnsi="Arial" w:cs="Arial"/>
          <w:i/>
          <w:sz w:val="20"/>
          <w:szCs w:val="20"/>
        </w:rPr>
        <w:t xml:space="preserve">jasnou </w:t>
      </w:r>
      <w:r w:rsidRPr="00D55A43">
        <w:rPr>
          <w:rFonts w:ascii="Arial" w:hAnsi="Arial" w:cs="Arial"/>
          <w:i/>
          <w:sz w:val="20"/>
          <w:szCs w:val="20"/>
        </w:rPr>
        <w:t xml:space="preserve">metodiku, která by nám dala návod, jak GDPR realizovat,“ </w:t>
      </w:r>
      <w:r w:rsidRPr="00D55A43">
        <w:rPr>
          <w:rFonts w:ascii="Arial" w:hAnsi="Arial" w:cs="Arial"/>
          <w:sz w:val="20"/>
          <w:szCs w:val="20"/>
        </w:rPr>
        <w:t xml:space="preserve">říká </w:t>
      </w:r>
      <w:r w:rsidRPr="00D55A43">
        <w:rPr>
          <w:rFonts w:ascii="Arial" w:hAnsi="Arial" w:cs="Arial"/>
          <w:b/>
          <w:sz w:val="20"/>
          <w:szCs w:val="20"/>
          <w:shd w:val="clear" w:color="auto" w:fill="FFFFFF"/>
        </w:rPr>
        <w:t>Jana Vildumetzová</w:t>
      </w:r>
      <w:r w:rsidRPr="00D55A4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55A43">
        <w:rPr>
          <w:rFonts w:ascii="Arial" w:hAnsi="Arial" w:cs="Arial"/>
          <w:b/>
          <w:sz w:val="20"/>
          <w:szCs w:val="20"/>
          <w:shd w:val="clear" w:color="auto" w:fill="FFFFFF"/>
        </w:rPr>
        <w:t>František Lukl</w:t>
      </w:r>
      <w:r w:rsidRPr="00D55A4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54AF">
        <w:rPr>
          <w:rFonts w:ascii="Arial" w:hAnsi="Arial" w:cs="Arial"/>
          <w:sz w:val="20"/>
          <w:szCs w:val="20"/>
          <w:shd w:val="clear" w:color="auto" w:fill="FFFFFF"/>
        </w:rPr>
        <w:t xml:space="preserve">k tomu </w:t>
      </w:r>
      <w:r w:rsidRPr="00D55A43">
        <w:rPr>
          <w:rFonts w:ascii="Arial" w:hAnsi="Arial" w:cs="Arial"/>
          <w:sz w:val="20"/>
          <w:szCs w:val="20"/>
          <w:shd w:val="clear" w:color="auto" w:fill="FFFFFF"/>
        </w:rPr>
        <w:t>dodává:</w:t>
      </w:r>
      <w:r w:rsidRPr="00D55A43">
        <w:rPr>
          <w:rFonts w:ascii="Arial" w:hAnsi="Arial" w:cs="Arial"/>
          <w:b/>
          <w:i/>
          <w:sz w:val="20"/>
          <w:szCs w:val="20"/>
        </w:rPr>
        <w:t xml:space="preserve"> </w:t>
      </w:r>
      <w:r w:rsidR="002054AF">
        <w:rPr>
          <w:rFonts w:ascii="Arial" w:hAnsi="Arial" w:cs="Arial"/>
          <w:b/>
          <w:i/>
          <w:sz w:val="20"/>
          <w:szCs w:val="20"/>
        </w:rPr>
        <w:t>„</w:t>
      </w:r>
      <w:r w:rsidRPr="00D55A43">
        <w:rPr>
          <w:rFonts w:ascii="Arial" w:hAnsi="Arial" w:cs="Arial"/>
          <w:i/>
          <w:sz w:val="20"/>
          <w:szCs w:val="20"/>
        </w:rPr>
        <w:t xml:space="preserve">Nejprve je nutné </w:t>
      </w:r>
      <w:r w:rsidR="00244008">
        <w:rPr>
          <w:rFonts w:ascii="Arial" w:hAnsi="Arial" w:cs="Arial"/>
          <w:i/>
          <w:sz w:val="20"/>
          <w:szCs w:val="20"/>
        </w:rPr>
        <w:t xml:space="preserve">jasně </w:t>
      </w:r>
      <w:r w:rsidRPr="00D55A43">
        <w:rPr>
          <w:rFonts w:ascii="Arial" w:hAnsi="Arial" w:cs="Arial"/>
          <w:i/>
          <w:sz w:val="20"/>
          <w:szCs w:val="20"/>
        </w:rPr>
        <w:t>říci, jakou zátěž GDPR ve městech a obcích vyvolá. Aktuálně se odhaduje nejméně na 15 hodin měsíčně</w:t>
      </w:r>
      <w:r w:rsidR="00B1751E">
        <w:rPr>
          <w:rFonts w:ascii="Arial" w:hAnsi="Arial" w:cs="Arial"/>
          <w:i/>
          <w:sz w:val="20"/>
          <w:szCs w:val="20"/>
        </w:rPr>
        <w:t xml:space="preserve">, a to u obcí </w:t>
      </w:r>
      <w:r w:rsidR="00B1751E">
        <w:rPr>
          <w:rFonts w:ascii="Arial" w:hAnsi="Arial" w:cs="Arial"/>
          <w:i/>
          <w:sz w:val="20"/>
          <w:szCs w:val="20"/>
        </w:rPr>
        <w:lastRenderedPageBreak/>
        <w:t>1. stupně</w:t>
      </w:r>
      <w:r w:rsidRPr="00D55A43">
        <w:rPr>
          <w:rFonts w:ascii="Arial" w:hAnsi="Arial" w:cs="Arial"/>
          <w:i/>
          <w:sz w:val="20"/>
          <w:szCs w:val="20"/>
        </w:rPr>
        <w:t>. Příslušná ministerstva a další úřady by měly jasně říct, co vše bude třeba</w:t>
      </w:r>
      <w:r w:rsidR="00631796">
        <w:rPr>
          <w:rFonts w:ascii="Arial" w:hAnsi="Arial" w:cs="Arial"/>
          <w:i/>
          <w:sz w:val="20"/>
          <w:szCs w:val="20"/>
        </w:rPr>
        <w:t xml:space="preserve"> na ochranu osobních údajů</w:t>
      </w:r>
      <w:r w:rsidRPr="00D55A43">
        <w:rPr>
          <w:rFonts w:ascii="Arial" w:hAnsi="Arial" w:cs="Arial"/>
          <w:i/>
          <w:sz w:val="20"/>
          <w:szCs w:val="20"/>
        </w:rPr>
        <w:t xml:space="preserve"> dělat, z čeho </w:t>
      </w:r>
      <w:r w:rsidR="00631796">
        <w:rPr>
          <w:rFonts w:ascii="Arial" w:hAnsi="Arial" w:cs="Arial"/>
          <w:i/>
          <w:sz w:val="20"/>
          <w:szCs w:val="20"/>
        </w:rPr>
        <w:t xml:space="preserve">realizaci nařízení </w:t>
      </w:r>
      <w:r w:rsidRPr="00D55A43">
        <w:rPr>
          <w:rFonts w:ascii="Arial" w:hAnsi="Arial" w:cs="Arial"/>
          <w:i/>
          <w:sz w:val="20"/>
          <w:szCs w:val="20"/>
        </w:rPr>
        <w:t>zaplatit a po</w:t>
      </w:r>
      <w:r w:rsidR="00631796">
        <w:rPr>
          <w:rFonts w:ascii="Arial" w:hAnsi="Arial" w:cs="Arial"/>
          <w:i/>
          <w:sz w:val="20"/>
          <w:szCs w:val="20"/>
        </w:rPr>
        <w:t xml:space="preserve">dílet se na </w:t>
      </w:r>
      <w:r w:rsidRPr="00D55A43">
        <w:rPr>
          <w:rFonts w:ascii="Arial" w:hAnsi="Arial" w:cs="Arial"/>
          <w:i/>
          <w:sz w:val="20"/>
          <w:szCs w:val="20"/>
        </w:rPr>
        <w:t>vlastním provádění. Logicky se přitom nabízí pomoc malým obcím prostřednictvím svazového projektu Centra společných služeb</w:t>
      </w:r>
      <w:r w:rsidR="00D55A43" w:rsidRPr="00D55A43">
        <w:rPr>
          <w:rFonts w:ascii="Arial" w:hAnsi="Arial" w:cs="Arial"/>
          <w:i/>
          <w:sz w:val="20"/>
          <w:szCs w:val="20"/>
        </w:rPr>
        <w:t>.</w:t>
      </w:r>
      <w:r w:rsidRPr="00D55A43">
        <w:rPr>
          <w:rFonts w:ascii="Arial" w:hAnsi="Arial" w:cs="Arial"/>
          <w:i/>
          <w:sz w:val="20"/>
          <w:szCs w:val="20"/>
        </w:rPr>
        <w:t>“</w:t>
      </w:r>
    </w:p>
    <w:p w:rsidR="00D55A43" w:rsidRDefault="00D55A43" w:rsidP="00D55A43">
      <w:pPr>
        <w:jc w:val="both"/>
        <w:rPr>
          <w:rFonts w:ascii="Arial" w:hAnsi="Arial" w:cs="Arial"/>
          <w:sz w:val="20"/>
          <w:szCs w:val="20"/>
        </w:rPr>
      </w:pPr>
    </w:p>
    <w:p w:rsidR="00CE36A0" w:rsidRPr="00D55A43" w:rsidRDefault="00D55A43" w:rsidP="00D55A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František Lukl také z</w:t>
      </w:r>
      <w:r w:rsidR="00CE36A0" w:rsidRPr="00D55A43">
        <w:rPr>
          <w:rFonts w:ascii="Arial" w:hAnsi="Arial" w:cs="Arial"/>
          <w:sz w:val="20"/>
          <w:szCs w:val="20"/>
        </w:rPr>
        <w:t>dů</w:t>
      </w:r>
      <w:r>
        <w:rPr>
          <w:rFonts w:ascii="Arial" w:hAnsi="Arial" w:cs="Arial"/>
          <w:sz w:val="20"/>
          <w:szCs w:val="20"/>
        </w:rPr>
        <w:t>raznil, že</w:t>
      </w:r>
      <w:r w:rsidR="00CE36A0" w:rsidRPr="00D55A43">
        <w:rPr>
          <w:rFonts w:ascii="Arial" w:hAnsi="Arial" w:cs="Arial"/>
          <w:sz w:val="20"/>
          <w:szCs w:val="20"/>
        </w:rPr>
        <w:t xml:space="preserve"> Svaz měst a obcí jednoznačně podporuje snahu Asociace krajů</w:t>
      </w:r>
      <w:r>
        <w:rPr>
          <w:rFonts w:ascii="Arial" w:hAnsi="Arial" w:cs="Arial"/>
          <w:sz w:val="20"/>
          <w:szCs w:val="20"/>
        </w:rPr>
        <w:t xml:space="preserve"> pod vedením Jany Vildum</w:t>
      </w:r>
      <w:r w:rsidR="006317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tzové</w:t>
      </w:r>
      <w:r w:rsidR="00CE36A0" w:rsidRPr="00D55A43">
        <w:rPr>
          <w:rFonts w:ascii="Arial" w:hAnsi="Arial" w:cs="Arial"/>
          <w:sz w:val="20"/>
          <w:szCs w:val="20"/>
        </w:rPr>
        <w:t xml:space="preserve">, aby se stala </w:t>
      </w:r>
      <w:r w:rsidR="00631796">
        <w:rPr>
          <w:rFonts w:ascii="Arial" w:hAnsi="Arial" w:cs="Arial"/>
          <w:sz w:val="20"/>
          <w:szCs w:val="20"/>
        </w:rPr>
        <w:t xml:space="preserve">oficiálním </w:t>
      </w:r>
      <w:r w:rsidR="00CE36A0" w:rsidRPr="00D55A43">
        <w:rPr>
          <w:rFonts w:ascii="Arial" w:hAnsi="Arial" w:cs="Arial"/>
          <w:sz w:val="20"/>
          <w:szCs w:val="20"/>
        </w:rPr>
        <w:t xml:space="preserve">připomínkovým místem k legislativě, stejně jako je Svaz. To by totiž dalo připomínkám, na kterých se shodnou všichni hejtmani, větší váhu a ministerstva by je musela </w:t>
      </w:r>
      <w:r>
        <w:rPr>
          <w:rFonts w:ascii="Arial" w:hAnsi="Arial" w:cs="Arial"/>
          <w:sz w:val="20"/>
          <w:szCs w:val="20"/>
        </w:rPr>
        <w:t xml:space="preserve">více </w:t>
      </w:r>
      <w:r w:rsidR="00CE36A0" w:rsidRPr="00D55A43">
        <w:rPr>
          <w:rFonts w:ascii="Arial" w:hAnsi="Arial" w:cs="Arial"/>
          <w:sz w:val="20"/>
          <w:szCs w:val="20"/>
        </w:rPr>
        <w:t>brát na zřetel.</w:t>
      </w:r>
      <w:r w:rsidR="00F367D9">
        <w:rPr>
          <w:rFonts w:ascii="Arial" w:hAnsi="Arial" w:cs="Arial"/>
          <w:sz w:val="20"/>
          <w:szCs w:val="20"/>
        </w:rPr>
        <w:t xml:space="preserve"> Další společné jednání organizací hájících zájmy samospráv by se mohlo uskutečnit začátkem příštího roku. </w:t>
      </w:r>
    </w:p>
    <w:p w:rsidR="00297D67" w:rsidRPr="00D55A43" w:rsidRDefault="00297D67" w:rsidP="00D55A43">
      <w:pPr>
        <w:jc w:val="both"/>
        <w:rPr>
          <w:rFonts w:ascii="Arial" w:hAnsi="Arial" w:cs="Arial"/>
          <w:sz w:val="20"/>
          <w:szCs w:val="20"/>
        </w:rPr>
      </w:pPr>
    </w:p>
    <w:p w:rsidR="00297D67" w:rsidRPr="00D55A43" w:rsidRDefault="00297D67" w:rsidP="00D55A43">
      <w:pPr>
        <w:jc w:val="both"/>
        <w:rPr>
          <w:rFonts w:ascii="Arial" w:hAnsi="Arial" w:cs="Arial"/>
          <w:b/>
          <w:sz w:val="20"/>
          <w:szCs w:val="20"/>
        </w:rPr>
      </w:pPr>
      <w:r w:rsidRPr="00D55A43">
        <w:rPr>
          <w:rFonts w:ascii="Arial" w:hAnsi="Arial" w:cs="Arial"/>
          <w:b/>
          <w:sz w:val="20"/>
          <w:szCs w:val="20"/>
        </w:rPr>
        <w:t>Kontakty:</w:t>
      </w:r>
    </w:p>
    <w:p w:rsidR="00297D67" w:rsidRPr="00D55A43" w:rsidRDefault="00297D67" w:rsidP="00D55A43">
      <w:pPr>
        <w:pStyle w:val="Odstavecseseznamem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Štěpánka Filipová, mediální zastoupení, Svaz měst a obcí ČR, mobil: 724 302 802, </w:t>
      </w:r>
    </w:p>
    <w:p w:rsidR="00297D67" w:rsidRPr="00D55A43" w:rsidRDefault="00297D67" w:rsidP="00D55A43">
      <w:pPr>
        <w:pStyle w:val="Odstavecseseznamem"/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2" w:history="1">
        <w:r w:rsidRPr="00D55A43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97D67" w:rsidRPr="00D55A43" w:rsidRDefault="00297D67" w:rsidP="00D55A43">
      <w:pPr>
        <w:pStyle w:val="Odstavecseseznamem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Michaela Vrbová, tisková mluvčí, Asociace krajů ČR, mobil: 737 755 094, </w:t>
      </w:r>
    </w:p>
    <w:p w:rsidR="00297D67" w:rsidRPr="00D55A43" w:rsidRDefault="00297D67" w:rsidP="00D55A43">
      <w:pPr>
        <w:pStyle w:val="Odstavecseseznamem"/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3" w:history="1">
        <w:r w:rsidRPr="00D55A43">
          <w:rPr>
            <w:rStyle w:val="Hypertextovodkaz"/>
            <w:rFonts w:ascii="Arial" w:hAnsi="Arial" w:cs="Arial"/>
            <w:sz w:val="20"/>
            <w:szCs w:val="20"/>
          </w:rPr>
          <w:t>press@asociacekraju.cz</w:t>
        </w:r>
      </w:hyperlink>
      <w:r w:rsidRPr="00D55A4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42A4C" w:rsidRPr="00D55A43" w:rsidRDefault="00C42A4C" w:rsidP="00D55A43">
      <w:pPr>
        <w:rPr>
          <w:rStyle w:val="Hypertextovodkaz"/>
          <w:rFonts w:ascii="Arial" w:hAnsi="Arial" w:cs="Arial"/>
          <w:sz w:val="20"/>
          <w:szCs w:val="20"/>
        </w:rPr>
      </w:pPr>
    </w:p>
    <w:p w:rsidR="00C42A4C" w:rsidRPr="00C42A4C" w:rsidRDefault="00C42A4C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C42A4C" w:rsidRPr="00C42A4C" w:rsidSect="00D8773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8A" w:rsidRDefault="0097628A" w:rsidP="00BE408B">
      <w:r>
        <w:separator/>
      </w:r>
    </w:p>
  </w:endnote>
  <w:endnote w:type="continuationSeparator" w:id="0">
    <w:p w:rsidR="0097628A" w:rsidRDefault="0097628A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8A" w:rsidRDefault="0097628A" w:rsidP="00BE408B">
      <w:r>
        <w:separator/>
      </w:r>
    </w:p>
  </w:footnote>
  <w:footnote w:type="continuationSeparator" w:id="0">
    <w:p w:rsidR="0097628A" w:rsidRDefault="0097628A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10A"/>
    <w:multiLevelType w:val="hybridMultilevel"/>
    <w:tmpl w:val="37B4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 Mottlová">
    <w15:presenceInfo w15:providerId="None" w15:userId="Ivona Mott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A449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231B"/>
    <w:rsid w:val="00153A6F"/>
    <w:rsid w:val="00155E2F"/>
    <w:rsid w:val="0016291B"/>
    <w:rsid w:val="00171121"/>
    <w:rsid w:val="001751DE"/>
    <w:rsid w:val="00176B06"/>
    <w:rsid w:val="00177F0B"/>
    <w:rsid w:val="00190E8C"/>
    <w:rsid w:val="00194ACF"/>
    <w:rsid w:val="00195269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1F5FF3"/>
    <w:rsid w:val="002054AF"/>
    <w:rsid w:val="002061D9"/>
    <w:rsid w:val="00210BF0"/>
    <w:rsid w:val="002151BC"/>
    <w:rsid w:val="00217A82"/>
    <w:rsid w:val="0022026F"/>
    <w:rsid w:val="00226DA4"/>
    <w:rsid w:val="00233B00"/>
    <w:rsid w:val="00233F20"/>
    <w:rsid w:val="002427C5"/>
    <w:rsid w:val="00244008"/>
    <w:rsid w:val="00245919"/>
    <w:rsid w:val="00246310"/>
    <w:rsid w:val="00253F14"/>
    <w:rsid w:val="002566FA"/>
    <w:rsid w:val="00256CA7"/>
    <w:rsid w:val="00262C1B"/>
    <w:rsid w:val="00273620"/>
    <w:rsid w:val="002741E8"/>
    <w:rsid w:val="00276E2A"/>
    <w:rsid w:val="00286ADC"/>
    <w:rsid w:val="00287F45"/>
    <w:rsid w:val="00297D67"/>
    <w:rsid w:val="002A1D7B"/>
    <w:rsid w:val="002C27DB"/>
    <w:rsid w:val="002C7EDB"/>
    <w:rsid w:val="002D245A"/>
    <w:rsid w:val="002E5A25"/>
    <w:rsid w:val="002F1AF3"/>
    <w:rsid w:val="002F6990"/>
    <w:rsid w:val="002F762B"/>
    <w:rsid w:val="00304335"/>
    <w:rsid w:val="00307D6D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D28EA"/>
    <w:rsid w:val="003D373A"/>
    <w:rsid w:val="003E4BB1"/>
    <w:rsid w:val="003E5045"/>
    <w:rsid w:val="003E6872"/>
    <w:rsid w:val="003E723A"/>
    <w:rsid w:val="00404612"/>
    <w:rsid w:val="00404910"/>
    <w:rsid w:val="004064A2"/>
    <w:rsid w:val="00414FC3"/>
    <w:rsid w:val="0041617F"/>
    <w:rsid w:val="00422089"/>
    <w:rsid w:val="0045167A"/>
    <w:rsid w:val="004518A6"/>
    <w:rsid w:val="004530F4"/>
    <w:rsid w:val="004553C2"/>
    <w:rsid w:val="0047348A"/>
    <w:rsid w:val="00480959"/>
    <w:rsid w:val="004A489A"/>
    <w:rsid w:val="004B02FE"/>
    <w:rsid w:val="004B554F"/>
    <w:rsid w:val="004D0DF5"/>
    <w:rsid w:val="004D52FB"/>
    <w:rsid w:val="004E63D0"/>
    <w:rsid w:val="005102FB"/>
    <w:rsid w:val="00511AFF"/>
    <w:rsid w:val="00516E5D"/>
    <w:rsid w:val="005266D0"/>
    <w:rsid w:val="00526A2A"/>
    <w:rsid w:val="00526FA3"/>
    <w:rsid w:val="00534CDA"/>
    <w:rsid w:val="005534D3"/>
    <w:rsid w:val="00557D08"/>
    <w:rsid w:val="00560809"/>
    <w:rsid w:val="00576C61"/>
    <w:rsid w:val="00576D86"/>
    <w:rsid w:val="0058374D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D1B6A"/>
    <w:rsid w:val="005E36F7"/>
    <w:rsid w:val="005E66D8"/>
    <w:rsid w:val="0062066B"/>
    <w:rsid w:val="00622F89"/>
    <w:rsid w:val="00630A0F"/>
    <w:rsid w:val="00630F54"/>
    <w:rsid w:val="00631796"/>
    <w:rsid w:val="00650DE8"/>
    <w:rsid w:val="006575CE"/>
    <w:rsid w:val="006801F7"/>
    <w:rsid w:val="006A58C1"/>
    <w:rsid w:val="006D31A3"/>
    <w:rsid w:val="00710CDD"/>
    <w:rsid w:val="007240F0"/>
    <w:rsid w:val="00742D76"/>
    <w:rsid w:val="007453CF"/>
    <w:rsid w:val="007544F8"/>
    <w:rsid w:val="00762565"/>
    <w:rsid w:val="007708E2"/>
    <w:rsid w:val="00773765"/>
    <w:rsid w:val="007756CA"/>
    <w:rsid w:val="00780E02"/>
    <w:rsid w:val="007920E2"/>
    <w:rsid w:val="007A0010"/>
    <w:rsid w:val="007E204E"/>
    <w:rsid w:val="007E4923"/>
    <w:rsid w:val="007E6C89"/>
    <w:rsid w:val="007F6D34"/>
    <w:rsid w:val="00820DD3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188E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60816"/>
    <w:rsid w:val="0097023F"/>
    <w:rsid w:val="00971211"/>
    <w:rsid w:val="0097628A"/>
    <w:rsid w:val="00976898"/>
    <w:rsid w:val="0098246A"/>
    <w:rsid w:val="0098331C"/>
    <w:rsid w:val="00990CE3"/>
    <w:rsid w:val="009A7368"/>
    <w:rsid w:val="009B3D44"/>
    <w:rsid w:val="009C6355"/>
    <w:rsid w:val="009D1ABA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46EB2"/>
    <w:rsid w:val="00A714C5"/>
    <w:rsid w:val="00A71749"/>
    <w:rsid w:val="00A72B86"/>
    <w:rsid w:val="00A810A4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1751E"/>
    <w:rsid w:val="00B17DE6"/>
    <w:rsid w:val="00B31F3C"/>
    <w:rsid w:val="00B40CF1"/>
    <w:rsid w:val="00B4598B"/>
    <w:rsid w:val="00B558D7"/>
    <w:rsid w:val="00B569B4"/>
    <w:rsid w:val="00B63622"/>
    <w:rsid w:val="00B66CA2"/>
    <w:rsid w:val="00B7365D"/>
    <w:rsid w:val="00B75336"/>
    <w:rsid w:val="00B95607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12608"/>
    <w:rsid w:val="00C24FC5"/>
    <w:rsid w:val="00C4082B"/>
    <w:rsid w:val="00C42A4C"/>
    <w:rsid w:val="00C51983"/>
    <w:rsid w:val="00C52FE6"/>
    <w:rsid w:val="00C568F9"/>
    <w:rsid w:val="00C56F9A"/>
    <w:rsid w:val="00C63CCF"/>
    <w:rsid w:val="00C64092"/>
    <w:rsid w:val="00C67EF9"/>
    <w:rsid w:val="00C9677E"/>
    <w:rsid w:val="00CA2C33"/>
    <w:rsid w:val="00CB4865"/>
    <w:rsid w:val="00CB55AA"/>
    <w:rsid w:val="00CC4C9B"/>
    <w:rsid w:val="00CC5C92"/>
    <w:rsid w:val="00CE1B91"/>
    <w:rsid w:val="00CE358A"/>
    <w:rsid w:val="00CE36A0"/>
    <w:rsid w:val="00CF2B75"/>
    <w:rsid w:val="00CF2E7F"/>
    <w:rsid w:val="00CF674A"/>
    <w:rsid w:val="00D073C1"/>
    <w:rsid w:val="00D12DAF"/>
    <w:rsid w:val="00D13076"/>
    <w:rsid w:val="00D17511"/>
    <w:rsid w:val="00D241EA"/>
    <w:rsid w:val="00D2628D"/>
    <w:rsid w:val="00D36472"/>
    <w:rsid w:val="00D369F7"/>
    <w:rsid w:val="00D4567F"/>
    <w:rsid w:val="00D4713F"/>
    <w:rsid w:val="00D500FA"/>
    <w:rsid w:val="00D509B8"/>
    <w:rsid w:val="00D52C19"/>
    <w:rsid w:val="00D54C3D"/>
    <w:rsid w:val="00D55A43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D780E"/>
    <w:rsid w:val="00DE3185"/>
    <w:rsid w:val="00DE669E"/>
    <w:rsid w:val="00DE7793"/>
    <w:rsid w:val="00DF507A"/>
    <w:rsid w:val="00DF51D9"/>
    <w:rsid w:val="00E22DDF"/>
    <w:rsid w:val="00E27D70"/>
    <w:rsid w:val="00E30999"/>
    <w:rsid w:val="00E32DFB"/>
    <w:rsid w:val="00E34C6A"/>
    <w:rsid w:val="00E3584E"/>
    <w:rsid w:val="00E41F0C"/>
    <w:rsid w:val="00E42485"/>
    <w:rsid w:val="00E621E8"/>
    <w:rsid w:val="00E82F35"/>
    <w:rsid w:val="00EA0E58"/>
    <w:rsid w:val="00EA2A25"/>
    <w:rsid w:val="00EA3B06"/>
    <w:rsid w:val="00EA3CC9"/>
    <w:rsid w:val="00EB4876"/>
    <w:rsid w:val="00EB51E0"/>
    <w:rsid w:val="00EB69CD"/>
    <w:rsid w:val="00EC3C34"/>
    <w:rsid w:val="00EC5E49"/>
    <w:rsid w:val="00EC758A"/>
    <w:rsid w:val="00ED73FE"/>
    <w:rsid w:val="00EF341A"/>
    <w:rsid w:val="00F048D2"/>
    <w:rsid w:val="00F122E0"/>
    <w:rsid w:val="00F136F0"/>
    <w:rsid w:val="00F20D87"/>
    <w:rsid w:val="00F214D7"/>
    <w:rsid w:val="00F367D9"/>
    <w:rsid w:val="00F40291"/>
    <w:rsid w:val="00F464D1"/>
    <w:rsid w:val="00F6301E"/>
    <w:rsid w:val="00F80148"/>
    <w:rsid w:val="00F808B8"/>
    <w:rsid w:val="00F9117D"/>
    <w:rsid w:val="00FB582E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5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51E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95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asociacekraju.c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ova@smocr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ociacekraju.cz/verejnost-a-media/tiskove-zpravy-akcr/kraje-durazne-vyzyvaji-vladu-splnte-sve-sliby-a-zajistete-penize-na-rust-plat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ocr.cz/cz/tiskovy-servis/tiskove-zpravy/hejtmani-a-starostove-spolecne-varuji-pred-novelou-zakona-o-stretu-zajmu-muze-ochromit-fungovani-samosprav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F9BB-7C8F-4072-AF4E-AB72A0C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6</cp:revision>
  <cp:lastPrinted>2017-12-04T10:24:00Z</cp:lastPrinted>
  <dcterms:created xsi:type="dcterms:W3CDTF">2017-12-06T08:55:00Z</dcterms:created>
  <dcterms:modified xsi:type="dcterms:W3CDTF">2017-12-06T11:49:00Z</dcterms:modified>
</cp:coreProperties>
</file>