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51D9" w:rsidRDefault="00E621E8" w:rsidP="00F7182A">
      <w:pPr>
        <w:rPr>
          <w:i/>
          <w:color w:val="000000"/>
          <w:szCs w:val="24"/>
        </w:rPr>
      </w:pPr>
      <w:r>
        <w:rPr>
          <w:i/>
          <w:noProof/>
          <w:color w:val="000000"/>
          <w:szCs w:val="24"/>
          <w:lang w:eastAsia="cs-CZ"/>
        </w:rPr>
        <w:drawing>
          <wp:anchor distT="0" distB="0" distL="114300" distR="114300" simplePos="0" relativeHeight="251661312" behindDoc="1" locked="0" layoutInCell="1" allowOverlap="1">
            <wp:simplePos x="0" y="0"/>
            <wp:positionH relativeFrom="column">
              <wp:posOffset>-33020</wp:posOffset>
            </wp:positionH>
            <wp:positionV relativeFrom="paragraph">
              <wp:posOffset>-366395</wp:posOffset>
            </wp:positionV>
            <wp:extent cx="790575" cy="561975"/>
            <wp:effectExtent l="19050" t="0" r="9525" b="0"/>
            <wp:wrapTight wrapText="bothSides">
              <wp:wrapPolygon edited="0">
                <wp:start x="-520" y="0"/>
                <wp:lineTo x="-520" y="21234"/>
                <wp:lineTo x="21860" y="21234"/>
                <wp:lineTo x="21860" y="0"/>
                <wp:lineTo x="-520" y="0"/>
              </wp:wrapPolygon>
            </wp:wrapTight>
            <wp:docPr id="3" name="Obrázek 1" descr="SMO ČR - modr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MO ČR - modrá"/>
                    <pic:cNvPicPr>
                      <a:picLocks noChangeAspect="1" noChangeArrowheads="1"/>
                    </pic:cNvPicPr>
                  </pic:nvPicPr>
                  <pic:blipFill>
                    <a:blip r:embed="rId8" cstate="print"/>
                    <a:srcRect/>
                    <a:stretch>
                      <a:fillRect/>
                    </a:stretch>
                  </pic:blipFill>
                  <pic:spPr bwMode="auto">
                    <a:xfrm>
                      <a:off x="0" y="0"/>
                      <a:ext cx="790575" cy="561975"/>
                    </a:xfrm>
                    <a:prstGeom prst="rect">
                      <a:avLst/>
                    </a:prstGeom>
                    <a:noFill/>
                    <a:ln w="9525">
                      <a:noFill/>
                      <a:miter lim="800000"/>
                      <a:headEnd/>
                      <a:tailEnd/>
                    </a:ln>
                  </pic:spPr>
                </pic:pic>
              </a:graphicData>
            </a:graphic>
          </wp:anchor>
        </w:drawing>
      </w:r>
    </w:p>
    <w:p w:rsidR="00CB55AA" w:rsidRPr="00CB55AA" w:rsidRDefault="001F22C6" w:rsidP="00F7182A">
      <w:pPr>
        <w:jc w:val="right"/>
        <w:rPr>
          <w:rFonts w:ascii="Arial" w:hAnsi="Arial" w:cs="Arial"/>
          <w:b/>
          <w:color w:val="000000" w:themeColor="text1"/>
          <w:sz w:val="28"/>
          <w:szCs w:val="28"/>
        </w:rPr>
      </w:pPr>
      <w:r>
        <w:rPr>
          <w:rFonts w:ascii="Arial" w:hAnsi="Arial" w:cs="Arial"/>
          <w:b/>
          <w:color w:val="000000" w:themeColor="text1"/>
          <w:sz w:val="28"/>
          <w:szCs w:val="28"/>
        </w:rPr>
        <w:t xml:space="preserve"> </w:t>
      </w:r>
      <w:r w:rsidR="00CB55AA" w:rsidRPr="00CB55AA">
        <w:rPr>
          <w:rFonts w:ascii="Arial" w:hAnsi="Arial" w:cs="Arial"/>
          <w:b/>
          <w:color w:val="000000" w:themeColor="text1"/>
          <w:sz w:val="28"/>
          <w:szCs w:val="28"/>
        </w:rPr>
        <w:t>TISKOV</w:t>
      </w:r>
      <w:r w:rsidR="00E621E8">
        <w:rPr>
          <w:rFonts w:ascii="Arial" w:hAnsi="Arial" w:cs="Arial"/>
          <w:b/>
          <w:color w:val="000000" w:themeColor="text1"/>
          <w:sz w:val="28"/>
          <w:szCs w:val="28"/>
        </w:rPr>
        <w:t>Á ZPRÁVA</w:t>
      </w:r>
    </w:p>
    <w:p w:rsidR="00943461" w:rsidRDefault="00943461" w:rsidP="00F7182A">
      <w:pPr>
        <w:rPr>
          <w:rFonts w:ascii="Arial" w:hAnsi="Arial" w:cs="Arial"/>
          <w:b/>
          <w:color w:val="1F497D" w:themeColor="text2"/>
          <w:szCs w:val="24"/>
        </w:rPr>
      </w:pPr>
    </w:p>
    <w:p w:rsidR="00D73300" w:rsidRPr="00D73300" w:rsidRDefault="00F7182A" w:rsidP="00F7182A">
      <w:pPr>
        <w:rPr>
          <w:rFonts w:ascii="Arial" w:hAnsi="Arial" w:cs="Arial"/>
          <w:b/>
          <w:color w:val="1F497D" w:themeColor="text2"/>
          <w:szCs w:val="24"/>
        </w:rPr>
      </w:pPr>
      <w:r>
        <w:rPr>
          <w:rFonts w:ascii="Arial" w:hAnsi="Arial" w:cs="Arial"/>
          <w:b/>
          <w:color w:val="1F497D" w:themeColor="text2"/>
          <w:szCs w:val="24"/>
        </w:rPr>
        <w:t>Meziobecní spolupráci je třeba podporovat, výstupy stejnojmenného projektu využívá víc než polovina zapojených obcí a jsou také součástí vládní strategie</w:t>
      </w:r>
    </w:p>
    <w:p w:rsidR="002D245A" w:rsidRDefault="002D245A" w:rsidP="00F7182A">
      <w:pPr>
        <w:jc w:val="both"/>
        <w:rPr>
          <w:rFonts w:ascii="Arial" w:hAnsi="Arial" w:cs="Arial"/>
          <w:sz w:val="20"/>
          <w:szCs w:val="20"/>
        </w:rPr>
      </w:pPr>
    </w:p>
    <w:p w:rsidR="0077675C" w:rsidRPr="00F7182A" w:rsidRDefault="00D73300" w:rsidP="00F7182A">
      <w:pPr>
        <w:jc w:val="both"/>
        <w:rPr>
          <w:rFonts w:ascii="Arial" w:hAnsi="Arial" w:cs="Arial"/>
          <w:b/>
          <w:color w:val="000000" w:themeColor="text1"/>
          <w:spacing w:val="-4"/>
          <w:sz w:val="20"/>
          <w:szCs w:val="20"/>
        </w:rPr>
      </w:pPr>
      <w:r w:rsidRPr="00F7182A">
        <w:rPr>
          <w:rFonts w:ascii="Arial" w:hAnsi="Arial" w:cs="Arial"/>
          <w:sz w:val="20"/>
          <w:szCs w:val="20"/>
        </w:rPr>
        <w:t xml:space="preserve">PRAHA, </w:t>
      </w:r>
      <w:r w:rsidR="00F7182A" w:rsidRPr="00F7182A">
        <w:rPr>
          <w:rFonts w:ascii="Arial" w:hAnsi="Arial" w:cs="Arial"/>
          <w:sz w:val="20"/>
          <w:szCs w:val="20"/>
        </w:rPr>
        <w:t>4</w:t>
      </w:r>
      <w:r w:rsidR="00615171" w:rsidRPr="00F7182A">
        <w:rPr>
          <w:rFonts w:ascii="Arial" w:hAnsi="Arial" w:cs="Arial"/>
          <w:sz w:val="20"/>
          <w:szCs w:val="20"/>
        </w:rPr>
        <w:t>. prosince</w:t>
      </w:r>
      <w:r w:rsidR="001317B5" w:rsidRPr="00F7182A">
        <w:rPr>
          <w:rFonts w:ascii="Arial" w:hAnsi="Arial" w:cs="Arial"/>
          <w:sz w:val="20"/>
          <w:szCs w:val="20"/>
        </w:rPr>
        <w:t xml:space="preserve"> 2017 </w:t>
      </w:r>
      <w:r w:rsidRPr="00F7182A">
        <w:rPr>
          <w:rFonts w:ascii="Arial" w:hAnsi="Arial" w:cs="Arial"/>
          <w:sz w:val="20"/>
          <w:szCs w:val="20"/>
        </w:rPr>
        <w:t>–</w:t>
      </w:r>
      <w:r w:rsidR="001317B5" w:rsidRPr="00F7182A">
        <w:rPr>
          <w:rFonts w:ascii="Arial" w:hAnsi="Arial" w:cs="Arial"/>
          <w:sz w:val="20"/>
          <w:szCs w:val="20"/>
        </w:rPr>
        <w:t xml:space="preserve"> </w:t>
      </w:r>
      <w:r w:rsidR="0077675C" w:rsidRPr="00F7182A">
        <w:rPr>
          <w:rFonts w:ascii="Arial" w:hAnsi="Arial" w:cs="Arial"/>
          <w:b/>
          <w:color w:val="000000" w:themeColor="text1"/>
          <w:spacing w:val="-4"/>
          <w:sz w:val="20"/>
          <w:szCs w:val="20"/>
        </w:rPr>
        <w:t>S</w:t>
      </w:r>
      <w:r w:rsidR="00166762">
        <w:rPr>
          <w:rFonts w:ascii="Arial" w:hAnsi="Arial" w:cs="Arial"/>
          <w:b/>
          <w:color w:val="000000" w:themeColor="text1"/>
          <w:spacing w:val="-4"/>
          <w:sz w:val="20"/>
          <w:szCs w:val="20"/>
        </w:rPr>
        <w:t> dnes publikovanými</w:t>
      </w:r>
      <w:r w:rsidR="0077675C" w:rsidRPr="00F7182A">
        <w:rPr>
          <w:rFonts w:ascii="Arial" w:hAnsi="Arial" w:cs="Arial"/>
          <w:b/>
          <w:color w:val="000000" w:themeColor="text1"/>
          <w:spacing w:val="-4"/>
          <w:sz w:val="20"/>
          <w:szCs w:val="20"/>
        </w:rPr>
        <w:t xml:space="preserve"> závěry Nejvyššího kontrolního úřadu</w:t>
      </w:r>
      <w:r w:rsidR="00166762">
        <w:rPr>
          <w:rFonts w:ascii="Arial" w:hAnsi="Arial" w:cs="Arial"/>
          <w:b/>
          <w:color w:val="000000" w:themeColor="text1"/>
          <w:spacing w:val="-4"/>
          <w:sz w:val="20"/>
          <w:szCs w:val="20"/>
        </w:rPr>
        <w:t xml:space="preserve"> k projektu na podporu meziobecní spolupráce</w:t>
      </w:r>
      <w:r w:rsidR="00166762" w:rsidRPr="00F7182A">
        <w:rPr>
          <w:rFonts w:ascii="Arial" w:hAnsi="Arial" w:cs="Arial"/>
          <w:b/>
          <w:color w:val="000000" w:themeColor="text1"/>
          <w:spacing w:val="-4"/>
          <w:sz w:val="20"/>
          <w:szCs w:val="20"/>
        </w:rPr>
        <w:t xml:space="preserve"> </w:t>
      </w:r>
      <w:r w:rsidR="0077675C" w:rsidRPr="00F7182A">
        <w:rPr>
          <w:rFonts w:ascii="Arial" w:hAnsi="Arial" w:cs="Arial"/>
          <w:b/>
          <w:color w:val="000000" w:themeColor="text1"/>
          <w:spacing w:val="-4"/>
          <w:sz w:val="20"/>
          <w:szCs w:val="20"/>
        </w:rPr>
        <w:t>nelze souhlasit. Svaz měst a obcí ČR respektuje nezáv</w:t>
      </w:r>
      <w:r w:rsidR="00F7182A">
        <w:rPr>
          <w:rFonts w:ascii="Arial" w:hAnsi="Arial" w:cs="Arial"/>
          <w:b/>
          <w:color w:val="000000" w:themeColor="text1"/>
          <w:spacing w:val="-4"/>
          <w:sz w:val="20"/>
          <w:szCs w:val="20"/>
        </w:rPr>
        <w:t>islé kontrolní organizace, nemůže</w:t>
      </w:r>
      <w:r w:rsidR="0077675C" w:rsidRPr="00F7182A">
        <w:rPr>
          <w:rFonts w:ascii="Arial" w:hAnsi="Arial" w:cs="Arial"/>
          <w:b/>
          <w:color w:val="000000" w:themeColor="text1"/>
          <w:spacing w:val="-4"/>
          <w:sz w:val="20"/>
          <w:szCs w:val="20"/>
        </w:rPr>
        <w:t xml:space="preserve"> se však ztotožnit s mnohoznačnými tvrzeními, kdy často záleží pouze na úhlu pohledu. V dané věci proto Svaz měst a obcí ČR uvádí:</w:t>
      </w:r>
    </w:p>
    <w:p w:rsidR="00F7182A" w:rsidRDefault="00F7182A" w:rsidP="00F7182A">
      <w:pPr>
        <w:jc w:val="both"/>
        <w:rPr>
          <w:rFonts w:ascii="Arial" w:hAnsi="Arial" w:cs="Arial"/>
          <w:color w:val="000000" w:themeColor="text1"/>
          <w:spacing w:val="-4"/>
          <w:sz w:val="20"/>
          <w:szCs w:val="20"/>
        </w:rPr>
      </w:pPr>
    </w:p>
    <w:p w:rsidR="00A82035" w:rsidRDefault="0077675C" w:rsidP="00F7182A">
      <w:pPr>
        <w:jc w:val="both"/>
        <w:rPr>
          <w:rFonts w:ascii="Arial" w:hAnsi="Arial" w:cs="Arial"/>
          <w:color w:val="000000" w:themeColor="text1"/>
          <w:spacing w:val="-4"/>
          <w:sz w:val="20"/>
          <w:szCs w:val="20"/>
        </w:rPr>
      </w:pPr>
      <w:r w:rsidRPr="00F7182A">
        <w:rPr>
          <w:rFonts w:ascii="Arial" w:hAnsi="Arial" w:cs="Arial"/>
          <w:color w:val="000000" w:themeColor="text1"/>
          <w:spacing w:val="-4"/>
          <w:sz w:val="20"/>
          <w:szCs w:val="20"/>
        </w:rPr>
        <w:t>Projekt na podporu meziobecní spolupráce schválilo Předsednictvo a Rada Svazu měst a obcí ČR, což jsou hlavní orgány dobrovolné celorepublikové organizace, která sdružuje 2 695 obcí, tj. 43,09 % z celkovéh</w:t>
      </w:r>
      <w:r w:rsidR="00F7182A">
        <w:rPr>
          <w:rFonts w:ascii="Arial" w:hAnsi="Arial" w:cs="Arial"/>
          <w:color w:val="000000" w:themeColor="text1"/>
          <w:spacing w:val="-4"/>
          <w:sz w:val="20"/>
          <w:szCs w:val="20"/>
        </w:rPr>
        <w:t xml:space="preserve">o počtu obcí v České republice. </w:t>
      </w:r>
      <w:r w:rsidRPr="00F7182A">
        <w:rPr>
          <w:rFonts w:ascii="Arial" w:hAnsi="Arial" w:cs="Arial"/>
          <w:color w:val="000000" w:themeColor="text1"/>
          <w:spacing w:val="-4"/>
          <w:sz w:val="20"/>
          <w:szCs w:val="20"/>
        </w:rPr>
        <w:t xml:space="preserve">Členské obce Svazu zastupují 8 304 488 obyvatel, což </w:t>
      </w:r>
      <w:r w:rsidR="004A0AC4">
        <w:rPr>
          <w:rFonts w:ascii="Arial" w:hAnsi="Arial" w:cs="Arial"/>
          <w:color w:val="000000" w:themeColor="text1"/>
          <w:spacing w:val="-4"/>
          <w:sz w:val="20"/>
          <w:szCs w:val="20"/>
        </w:rPr>
        <w:t xml:space="preserve">představuje 78,69 % </w:t>
      </w:r>
      <w:r w:rsidRPr="00F7182A">
        <w:rPr>
          <w:rFonts w:ascii="Arial" w:hAnsi="Arial" w:cs="Arial"/>
          <w:color w:val="000000" w:themeColor="text1"/>
          <w:spacing w:val="-4"/>
          <w:sz w:val="20"/>
          <w:szCs w:val="20"/>
        </w:rPr>
        <w:t>z celkového počtu obyvatelstva</w:t>
      </w:r>
      <w:r w:rsidR="004A0AC4">
        <w:rPr>
          <w:rFonts w:ascii="Arial" w:hAnsi="Arial" w:cs="Arial"/>
          <w:color w:val="000000" w:themeColor="text1"/>
          <w:spacing w:val="-4"/>
          <w:sz w:val="20"/>
          <w:szCs w:val="20"/>
        </w:rPr>
        <w:t>.</w:t>
      </w:r>
      <w:r w:rsidRPr="00F7182A">
        <w:rPr>
          <w:rFonts w:ascii="Arial" w:hAnsi="Arial" w:cs="Arial"/>
          <w:color w:val="000000" w:themeColor="text1"/>
          <w:spacing w:val="-4"/>
          <w:sz w:val="20"/>
          <w:szCs w:val="20"/>
        </w:rPr>
        <w:t xml:space="preserve"> </w:t>
      </w:r>
    </w:p>
    <w:p w:rsidR="0077675C" w:rsidRPr="00F7182A" w:rsidRDefault="0077675C" w:rsidP="00F7182A">
      <w:pPr>
        <w:jc w:val="both"/>
        <w:rPr>
          <w:rFonts w:ascii="Arial" w:hAnsi="Arial" w:cs="Arial"/>
          <w:color w:val="000000" w:themeColor="text1"/>
          <w:spacing w:val="-4"/>
          <w:sz w:val="20"/>
          <w:szCs w:val="20"/>
        </w:rPr>
      </w:pPr>
      <w:r w:rsidRPr="00F7182A">
        <w:rPr>
          <w:rFonts w:ascii="Arial" w:hAnsi="Arial" w:cs="Arial"/>
          <w:color w:val="000000" w:themeColor="text1"/>
          <w:spacing w:val="-4"/>
          <w:sz w:val="20"/>
          <w:szCs w:val="20"/>
        </w:rPr>
        <w:t xml:space="preserve">   </w:t>
      </w:r>
    </w:p>
    <w:p w:rsidR="0077675C" w:rsidRPr="00F7182A" w:rsidRDefault="0077675C" w:rsidP="00F7182A">
      <w:pPr>
        <w:jc w:val="both"/>
        <w:rPr>
          <w:rFonts w:ascii="Arial" w:hAnsi="Arial" w:cs="Arial"/>
          <w:color w:val="000000" w:themeColor="text1"/>
          <w:spacing w:val="-4"/>
          <w:sz w:val="20"/>
          <w:szCs w:val="20"/>
        </w:rPr>
      </w:pPr>
      <w:r w:rsidRPr="00F7182A">
        <w:rPr>
          <w:rFonts w:ascii="Arial" w:hAnsi="Arial" w:cs="Arial"/>
          <w:color w:val="000000" w:themeColor="text1"/>
          <w:spacing w:val="-4"/>
          <w:sz w:val="20"/>
          <w:szCs w:val="20"/>
        </w:rPr>
        <w:t xml:space="preserve">Vzájemné doplňování projektů Svazu měst a obcí ČR a Sdružení místních samospráv </w:t>
      </w:r>
      <w:r w:rsidR="00A82035">
        <w:rPr>
          <w:rFonts w:ascii="Arial" w:hAnsi="Arial" w:cs="Arial"/>
          <w:color w:val="000000" w:themeColor="text1"/>
          <w:spacing w:val="-4"/>
          <w:sz w:val="20"/>
          <w:szCs w:val="20"/>
        </w:rPr>
        <w:t xml:space="preserve">ČR </w:t>
      </w:r>
      <w:r w:rsidRPr="00F7182A">
        <w:rPr>
          <w:rFonts w:ascii="Arial" w:hAnsi="Arial" w:cs="Arial"/>
          <w:color w:val="000000" w:themeColor="text1"/>
          <w:spacing w:val="-4"/>
          <w:sz w:val="20"/>
          <w:szCs w:val="20"/>
        </w:rPr>
        <w:t>je logické, územní partneři spolupracují. Což je žádoucí a ve výsledku vede k rozvoji území.</w:t>
      </w:r>
      <w:r w:rsidR="00A82035">
        <w:rPr>
          <w:rFonts w:ascii="Arial" w:hAnsi="Arial" w:cs="Arial"/>
          <w:color w:val="000000" w:themeColor="text1"/>
          <w:spacing w:val="-4"/>
          <w:sz w:val="20"/>
          <w:szCs w:val="20"/>
        </w:rPr>
        <w:t xml:space="preserve"> Projekt na podporu meziobecní spolupráce tak byl realizován podle požadavků v zájmu rozvoje veřejné správy z podkladů Ministerstva vnitra. V </w:t>
      </w:r>
      <w:r w:rsidRPr="00F7182A">
        <w:rPr>
          <w:rFonts w:ascii="Arial" w:hAnsi="Arial" w:cs="Arial"/>
          <w:color w:val="000000" w:themeColor="text1"/>
          <w:spacing w:val="-4"/>
          <w:sz w:val="20"/>
          <w:szCs w:val="20"/>
        </w:rPr>
        <w:t>ČR</w:t>
      </w:r>
      <w:r w:rsidR="00A82035">
        <w:rPr>
          <w:rFonts w:ascii="Arial" w:hAnsi="Arial" w:cs="Arial"/>
          <w:color w:val="000000" w:themeColor="text1"/>
          <w:spacing w:val="-4"/>
          <w:sz w:val="20"/>
          <w:szCs w:val="20"/>
        </w:rPr>
        <w:t xml:space="preserve"> je přitom</w:t>
      </w:r>
      <w:r w:rsidRPr="00F7182A">
        <w:rPr>
          <w:rFonts w:ascii="Arial" w:hAnsi="Arial" w:cs="Arial"/>
          <w:color w:val="000000" w:themeColor="text1"/>
          <w:spacing w:val="-4"/>
          <w:sz w:val="20"/>
          <w:szCs w:val="20"/>
        </w:rPr>
        <w:t xml:space="preserve"> omezený počet odborníků na veřejnou správu, nedá se tedy vyloučit, že se experti podílejí na více projektech, které se dané oblasti týkají. </w:t>
      </w:r>
    </w:p>
    <w:p w:rsidR="00F7182A" w:rsidRDefault="00F7182A" w:rsidP="00F7182A">
      <w:pPr>
        <w:jc w:val="both"/>
        <w:rPr>
          <w:rFonts w:ascii="Arial" w:eastAsia="Times New Roman" w:hAnsi="Arial" w:cs="Arial"/>
          <w:color w:val="000000" w:themeColor="text1"/>
          <w:sz w:val="20"/>
          <w:szCs w:val="20"/>
        </w:rPr>
      </w:pPr>
    </w:p>
    <w:p w:rsidR="0077675C" w:rsidRPr="00F7182A" w:rsidRDefault="0077675C" w:rsidP="00F7182A">
      <w:pPr>
        <w:jc w:val="both"/>
        <w:rPr>
          <w:rFonts w:ascii="Arial" w:eastAsia="Times New Roman" w:hAnsi="Arial" w:cs="Arial"/>
          <w:color w:val="000000" w:themeColor="text1"/>
          <w:sz w:val="20"/>
          <w:szCs w:val="20"/>
        </w:rPr>
      </w:pPr>
      <w:r w:rsidRPr="00F7182A">
        <w:rPr>
          <w:rFonts w:ascii="Arial" w:eastAsia="Times New Roman" w:hAnsi="Arial" w:cs="Arial"/>
          <w:color w:val="000000" w:themeColor="text1"/>
          <w:sz w:val="20"/>
          <w:szCs w:val="20"/>
        </w:rPr>
        <w:t>Strategické dokumenty, k</w:t>
      </w:r>
      <w:r w:rsidR="00F7182A">
        <w:rPr>
          <w:rFonts w:ascii="Arial" w:eastAsia="Times New Roman" w:hAnsi="Arial" w:cs="Arial"/>
          <w:color w:val="000000" w:themeColor="text1"/>
          <w:sz w:val="20"/>
          <w:szCs w:val="20"/>
        </w:rPr>
        <w:t xml:space="preserve">teré v </w:t>
      </w:r>
      <w:r w:rsidRPr="00F7182A">
        <w:rPr>
          <w:rFonts w:ascii="Arial" w:eastAsia="Times New Roman" w:hAnsi="Arial" w:cs="Arial"/>
          <w:color w:val="000000" w:themeColor="text1"/>
          <w:sz w:val="20"/>
          <w:szCs w:val="20"/>
        </w:rPr>
        <w:t>projektu vznikly, obsahují</w:t>
      </w:r>
      <w:r w:rsidR="00F7182A">
        <w:rPr>
          <w:rFonts w:ascii="Arial" w:eastAsia="Times New Roman" w:hAnsi="Arial" w:cs="Arial"/>
          <w:color w:val="000000" w:themeColor="text1"/>
          <w:sz w:val="20"/>
          <w:szCs w:val="20"/>
        </w:rPr>
        <w:t>, tak je u strategií zvykem,</w:t>
      </w:r>
      <w:r w:rsidRPr="00F7182A">
        <w:rPr>
          <w:rFonts w:ascii="Arial" w:eastAsia="Times New Roman" w:hAnsi="Arial" w:cs="Arial"/>
          <w:color w:val="000000" w:themeColor="text1"/>
          <w:sz w:val="20"/>
          <w:szCs w:val="20"/>
        </w:rPr>
        <w:t xml:space="preserve"> analytickou </w:t>
      </w:r>
      <w:r w:rsidR="00F7182A">
        <w:rPr>
          <w:rFonts w:ascii="Arial" w:eastAsia="Times New Roman" w:hAnsi="Arial" w:cs="Arial"/>
          <w:color w:val="000000" w:themeColor="text1"/>
          <w:sz w:val="20"/>
          <w:szCs w:val="20"/>
        </w:rPr>
        <w:t xml:space="preserve">část, která popisuje aktuální stav </w:t>
      </w:r>
      <w:r w:rsidRPr="00F7182A">
        <w:rPr>
          <w:rFonts w:ascii="Arial" w:eastAsia="Times New Roman" w:hAnsi="Arial" w:cs="Arial"/>
          <w:color w:val="000000" w:themeColor="text1"/>
          <w:sz w:val="20"/>
          <w:szCs w:val="20"/>
        </w:rPr>
        <w:t>a</w:t>
      </w:r>
      <w:r w:rsidR="00F7182A">
        <w:rPr>
          <w:rFonts w:ascii="Arial" w:eastAsia="Times New Roman" w:hAnsi="Arial" w:cs="Arial"/>
          <w:color w:val="000000" w:themeColor="text1"/>
          <w:sz w:val="20"/>
          <w:szCs w:val="20"/>
        </w:rPr>
        <w:t xml:space="preserve"> část návrhovou. D</w:t>
      </w:r>
      <w:r w:rsidRPr="00F7182A">
        <w:rPr>
          <w:rFonts w:ascii="Arial" w:eastAsia="Times New Roman" w:hAnsi="Arial" w:cs="Arial"/>
          <w:color w:val="000000" w:themeColor="text1"/>
          <w:sz w:val="20"/>
          <w:szCs w:val="20"/>
        </w:rPr>
        <w:t xml:space="preserve">ále </w:t>
      </w:r>
      <w:r w:rsidR="00F7182A">
        <w:rPr>
          <w:rFonts w:ascii="Arial" w:eastAsia="Times New Roman" w:hAnsi="Arial" w:cs="Arial"/>
          <w:color w:val="000000" w:themeColor="text1"/>
          <w:sz w:val="20"/>
          <w:szCs w:val="20"/>
        </w:rPr>
        <w:t xml:space="preserve">byly </w:t>
      </w:r>
      <w:r w:rsidR="004A0AC4">
        <w:rPr>
          <w:rFonts w:ascii="Arial" w:eastAsia="Times New Roman" w:hAnsi="Arial" w:cs="Arial"/>
          <w:color w:val="000000" w:themeColor="text1"/>
          <w:sz w:val="20"/>
          <w:szCs w:val="20"/>
        </w:rPr>
        <w:t>rozpracovány</w:t>
      </w:r>
      <w:r w:rsidRPr="00F7182A">
        <w:rPr>
          <w:rFonts w:ascii="Arial" w:eastAsia="Times New Roman" w:hAnsi="Arial" w:cs="Arial"/>
          <w:color w:val="000000" w:themeColor="text1"/>
          <w:sz w:val="20"/>
          <w:szCs w:val="20"/>
        </w:rPr>
        <w:t xml:space="preserve"> do akčních plánů. </w:t>
      </w:r>
    </w:p>
    <w:p w:rsidR="00F7182A" w:rsidRDefault="00F7182A" w:rsidP="00F7182A">
      <w:pPr>
        <w:jc w:val="both"/>
        <w:rPr>
          <w:rFonts w:ascii="Arial" w:hAnsi="Arial" w:cs="Arial"/>
          <w:color w:val="000000" w:themeColor="text1"/>
          <w:spacing w:val="-4"/>
          <w:sz w:val="20"/>
          <w:szCs w:val="20"/>
        </w:rPr>
      </w:pPr>
    </w:p>
    <w:p w:rsidR="0077675C" w:rsidRPr="00F7182A" w:rsidRDefault="0077675C" w:rsidP="00F7182A">
      <w:pPr>
        <w:jc w:val="both"/>
        <w:rPr>
          <w:rFonts w:ascii="Arial" w:hAnsi="Arial" w:cs="Arial"/>
          <w:color w:val="000000" w:themeColor="text1"/>
          <w:spacing w:val="-4"/>
          <w:sz w:val="20"/>
          <w:szCs w:val="20"/>
        </w:rPr>
      </w:pPr>
      <w:r w:rsidRPr="00F7182A">
        <w:rPr>
          <w:rFonts w:ascii="Arial" w:hAnsi="Arial" w:cs="Arial"/>
          <w:color w:val="000000" w:themeColor="text1"/>
          <w:spacing w:val="-4"/>
          <w:sz w:val="20"/>
          <w:szCs w:val="20"/>
        </w:rPr>
        <w:t>Fakt, že i z dotazníků NKÚ vyplývá, že po ukončení projektu nadpoloviční část obcí využívá projektové výstupy, lze považovat za úspěch. Například ve Francii, která je na tom se strukturou obcí podobně jako Česká republiky, řeší meziobecní spolupráci víc</w:t>
      </w:r>
      <w:r w:rsidR="004A0AC4">
        <w:rPr>
          <w:rFonts w:ascii="Arial" w:hAnsi="Arial" w:cs="Arial"/>
          <w:color w:val="000000" w:themeColor="text1"/>
          <w:spacing w:val="-4"/>
          <w:sz w:val="20"/>
          <w:szCs w:val="20"/>
        </w:rPr>
        <w:t>e</w:t>
      </w:r>
      <w:r w:rsidRPr="00F7182A">
        <w:rPr>
          <w:rFonts w:ascii="Arial" w:hAnsi="Arial" w:cs="Arial"/>
          <w:color w:val="000000" w:themeColor="text1"/>
          <w:spacing w:val="-4"/>
          <w:sz w:val="20"/>
          <w:szCs w:val="20"/>
        </w:rPr>
        <w:t xml:space="preserve"> než 100 let. Projekt Svazu měst a obcí na podporu meziobecní spolupráce byl v ČR vůbec první svého druhu a začal až v roce 2013.    </w:t>
      </w:r>
    </w:p>
    <w:p w:rsidR="00F7182A" w:rsidRDefault="00F7182A" w:rsidP="00F7182A">
      <w:pPr>
        <w:jc w:val="both"/>
        <w:rPr>
          <w:rFonts w:ascii="Arial" w:hAnsi="Arial" w:cs="Arial"/>
          <w:color w:val="000000" w:themeColor="text1"/>
          <w:spacing w:val="-4"/>
          <w:sz w:val="20"/>
          <w:szCs w:val="20"/>
        </w:rPr>
      </w:pPr>
    </w:p>
    <w:p w:rsidR="0077675C" w:rsidRPr="00F7182A" w:rsidRDefault="0077675C" w:rsidP="00F7182A">
      <w:pPr>
        <w:jc w:val="both"/>
        <w:rPr>
          <w:rFonts w:ascii="Arial" w:hAnsi="Arial" w:cs="Arial"/>
          <w:color w:val="000000" w:themeColor="text1"/>
          <w:spacing w:val="-4"/>
          <w:sz w:val="20"/>
          <w:szCs w:val="20"/>
        </w:rPr>
      </w:pPr>
      <w:r w:rsidRPr="00F7182A">
        <w:rPr>
          <w:rFonts w:ascii="Arial" w:hAnsi="Arial" w:cs="Arial"/>
          <w:color w:val="000000" w:themeColor="text1"/>
          <w:spacing w:val="-4"/>
          <w:sz w:val="20"/>
          <w:szCs w:val="20"/>
        </w:rPr>
        <w:t xml:space="preserve">Výstupy projektu využívají nejen obce a </w:t>
      </w:r>
      <w:r w:rsidR="00F7182A">
        <w:rPr>
          <w:rFonts w:ascii="Arial" w:hAnsi="Arial" w:cs="Arial"/>
          <w:color w:val="000000" w:themeColor="text1"/>
          <w:spacing w:val="-4"/>
          <w:sz w:val="20"/>
          <w:szCs w:val="20"/>
        </w:rPr>
        <w:t xml:space="preserve">jejich </w:t>
      </w:r>
      <w:r w:rsidRPr="00F7182A">
        <w:rPr>
          <w:rFonts w:ascii="Arial" w:hAnsi="Arial" w:cs="Arial"/>
          <w:color w:val="000000" w:themeColor="text1"/>
          <w:spacing w:val="-4"/>
          <w:sz w:val="20"/>
          <w:szCs w:val="20"/>
        </w:rPr>
        <w:t>dobrovolné svazky, projevily se například ve vládou schváleném dokumentu k harmonizaci administrativního členění státu, který je součástí Strategického rámce rozvoje veřejné správy České republiky pro období 2014 – 2020</w:t>
      </w:r>
      <w:r w:rsidR="00F7182A">
        <w:rPr>
          <w:rFonts w:ascii="Arial" w:hAnsi="Arial" w:cs="Arial"/>
          <w:color w:val="000000" w:themeColor="text1"/>
          <w:spacing w:val="-4"/>
          <w:sz w:val="20"/>
          <w:szCs w:val="20"/>
        </w:rPr>
        <w:t>. L</w:t>
      </w:r>
      <w:r w:rsidRPr="00F7182A">
        <w:rPr>
          <w:rFonts w:ascii="Arial" w:hAnsi="Arial" w:cs="Arial"/>
          <w:color w:val="000000" w:themeColor="text1"/>
          <w:spacing w:val="-4"/>
          <w:sz w:val="20"/>
          <w:szCs w:val="20"/>
        </w:rPr>
        <w:t>egislativní návrhy z projektu se dále rozpracovávají, a to včetně systémového uchopení dobrovolných svazků obcí v rámci výkonu veřejné správy</w:t>
      </w:r>
      <w:r w:rsidR="00F7182A">
        <w:rPr>
          <w:rFonts w:ascii="Arial" w:hAnsi="Arial" w:cs="Arial"/>
          <w:color w:val="000000" w:themeColor="text1"/>
          <w:spacing w:val="-4"/>
          <w:sz w:val="20"/>
          <w:szCs w:val="20"/>
        </w:rPr>
        <w:t>. Z</w:t>
      </w:r>
      <w:r w:rsidRPr="00F7182A">
        <w:rPr>
          <w:rFonts w:ascii="Arial" w:hAnsi="Arial" w:cs="Arial"/>
          <w:color w:val="000000" w:themeColor="text1"/>
          <w:spacing w:val="-4"/>
          <w:sz w:val="20"/>
          <w:szCs w:val="20"/>
        </w:rPr>
        <w:t> výstupů vychází i navazující projekt Centra společných služeb</w:t>
      </w:r>
      <w:r w:rsidR="00F7182A">
        <w:rPr>
          <w:rFonts w:ascii="Arial" w:hAnsi="Arial" w:cs="Arial"/>
          <w:color w:val="000000" w:themeColor="text1"/>
          <w:spacing w:val="-4"/>
          <w:sz w:val="20"/>
          <w:szCs w:val="20"/>
        </w:rPr>
        <w:t>, do kterého</w:t>
      </w:r>
      <w:r w:rsidRPr="00F7182A">
        <w:rPr>
          <w:rFonts w:ascii="Arial" w:hAnsi="Arial" w:cs="Arial"/>
          <w:color w:val="000000" w:themeColor="text1"/>
          <w:spacing w:val="-4"/>
          <w:sz w:val="20"/>
          <w:szCs w:val="20"/>
        </w:rPr>
        <w:t xml:space="preserve"> je zapojeno 83 dobrovolných svazků obcí, </w:t>
      </w:r>
      <w:r w:rsidR="00F7182A" w:rsidRPr="00F7182A">
        <w:rPr>
          <w:rFonts w:ascii="Arial" w:hAnsi="Arial" w:cs="Arial"/>
          <w:color w:val="000000" w:themeColor="text1"/>
          <w:spacing w:val="-4"/>
          <w:sz w:val="20"/>
          <w:szCs w:val="20"/>
        </w:rPr>
        <w:t>tvořených z</w:t>
      </w:r>
      <w:r w:rsidRPr="00F7182A">
        <w:rPr>
          <w:rFonts w:ascii="Arial" w:hAnsi="Arial" w:cs="Arial"/>
          <w:color w:val="000000" w:themeColor="text1"/>
          <w:spacing w:val="-4"/>
          <w:sz w:val="20"/>
          <w:szCs w:val="20"/>
        </w:rPr>
        <w:t xml:space="preserve"> 1 672 obcí, kde se realizuje 1 327 projektů meziobecní spolupráce.   </w:t>
      </w:r>
    </w:p>
    <w:p w:rsidR="00F7182A" w:rsidRDefault="00F7182A" w:rsidP="00F7182A">
      <w:pPr>
        <w:jc w:val="both"/>
        <w:rPr>
          <w:rFonts w:ascii="Arial" w:hAnsi="Arial" w:cs="Arial"/>
          <w:color w:val="000000" w:themeColor="text1"/>
          <w:spacing w:val="-4"/>
          <w:sz w:val="20"/>
          <w:szCs w:val="20"/>
        </w:rPr>
      </w:pPr>
    </w:p>
    <w:p w:rsidR="0077675C" w:rsidRPr="00F7182A" w:rsidRDefault="0077675C" w:rsidP="00F7182A">
      <w:pPr>
        <w:jc w:val="both"/>
        <w:rPr>
          <w:rFonts w:ascii="Arial" w:hAnsi="Arial" w:cs="Arial"/>
          <w:color w:val="000000" w:themeColor="text1"/>
          <w:spacing w:val="-4"/>
          <w:sz w:val="20"/>
          <w:szCs w:val="20"/>
        </w:rPr>
      </w:pPr>
      <w:r w:rsidRPr="00F7182A">
        <w:rPr>
          <w:rFonts w:ascii="Arial" w:hAnsi="Arial" w:cs="Arial"/>
          <w:color w:val="000000" w:themeColor="text1"/>
          <w:spacing w:val="-4"/>
          <w:sz w:val="20"/>
          <w:szCs w:val="20"/>
        </w:rPr>
        <w:t>Pro úplnost: V minulosti projekt na podporu meziobecní spolupráce dvakrát kontrolovalo Ministerstvo financí, kontrola Ministerstva práce a sociálních věcí</w:t>
      </w:r>
      <w:r w:rsidR="004A0AC4">
        <w:rPr>
          <w:rFonts w:ascii="Arial" w:hAnsi="Arial" w:cs="Arial"/>
          <w:color w:val="000000" w:themeColor="text1"/>
          <w:spacing w:val="-4"/>
          <w:sz w:val="20"/>
          <w:szCs w:val="20"/>
        </w:rPr>
        <w:t xml:space="preserve"> (MPSV)</w:t>
      </w:r>
      <w:r w:rsidRPr="00F7182A">
        <w:rPr>
          <w:rFonts w:ascii="Arial" w:hAnsi="Arial" w:cs="Arial"/>
          <w:color w:val="000000" w:themeColor="text1"/>
          <w:spacing w:val="-4"/>
          <w:sz w:val="20"/>
          <w:szCs w:val="20"/>
        </w:rPr>
        <w:t xml:space="preserve"> jako poskytovatele dotace pak byla průběžná, </w:t>
      </w:r>
      <w:r w:rsidR="004A0AC4">
        <w:rPr>
          <w:rFonts w:ascii="Arial" w:hAnsi="Arial" w:cs="Arial"/>
          <w:color w:val="000000" w:themeColor="text1"/>
          <w:spacing w:val="-4"/>
          <w:sz w:val="20"/>
          <w:szCs w:val="20"/>
        </w:rPr>
        <w:t xml:space="preserve">MPSV </w:t>
      </w:r>
      <w:r w:rsidRPr="00F7182A">
        <w:rPr>
          <w:rFonts w:ascii="Arial" w:hAnsi="Arial" w:cs="Arial"/>
          <w:color w:val="000000" w:themeColor="text1"/>
          <w:spacing w:val="-4"/>
          <w:sz w:val="20"/>
          <w:szCs w:val="20"/>
        </w:rPr>
        <w:t>přitom spolupracoval</w:t>
      </w:r>
      <w:r w:rsidR="004A0AC4">
        <w:rPr>
          <w:rFonts w:ascii="Arial" w:hAnsi="Arial" w:cs="Arial"/>
          <w:color w:val="000000" w:themeColor="text1"/>
          <w:spacing w:val="-4"/>
          <w:sz w:val="20"/>
          <w:szCs w:val="20"/>
        </w:rPr>
        <w:t>o</w:t>
      </w:r>
      <w:r w:rsidRPr="00F7182A">
        <w:rPr>
          <w:rFonts w:ascii="Arial" w:hAnsi="Arial" w:cs="Arial"/>
          <w:color w:val="000000" w:themeColor="text1"/>
          <w:spacing w:val="-4"/>
          <w:sz w:val="20"/>
          <w:szCs w:val="20"/>
        </w:rPr>
        <w:t xml:space="preserve"> i s externí </w:t>
      </w:r>
      <w:proofErr w:type="spellStart"/>
      <w:r w:rsidRPr="00F7182A">
        <w:rPr>
          <w:rFonts w:ascii="Arial" w:hAnsi="Arial" w:cs="Arial"/>
          <w:color w:val="000000" w:themeColor="text1"/>
          <w:spacing w:val="-4"/>
          <w:sz w:val="20"/>
          <w:szCs w:val="20"/>
        </w:rPr>
        <w:t>auditní</w:t>
      </w:r>
      <w:proofErr w:type="spellEnd"/>
      <w:r w:rsidRPr="00F7182A">
        <w:rPr>
          <w:rFonts w:ascii="Arial" w:hAnsi="Arial" w:cs="Arial"/>
          <w:color w:val="000000" w:themeColor="text1"/>
          <w:spacing w:val="-4"/>
          <w:sz w:val="20"/>
          <w:szCs w:val="20"/>
        </w:rPr>
        <w:t xml:space="preserve"> firmou. Kontrolu provedl i Evropský účetní dvůr. Vše se závěrem: bez závad.</w:t>
      </w:r>
    </w:p>
    <w:p w:rsidR="0077675C" w:rsidRPr="002C02E8" w:rsidRDefault="0077675C" w:rsidP="00F7182A">
      <w:pPr>
        <w:jc w:val="both"/>
        <w:rPr>
          <w:color w:val="FF0000"/>
          <w:spacing w:val="-4"/>
          <w:szCs w:val="24"/>
        </w:rPr>
      </w:pPr>
    </w:p>
    <w:p w:rsidR="00DE669E" w:rsidRPr="002F1AF3" w:rsidRDefault="00DE669E" w:rsidP="00F7182A">
      <w:r>
        <w:rPr>
          <w:rFonts w:ascii="Arial" w:hAnsi="Arial" w:cs="Arial"/>
          <w:b/>
          <w:color w:val="000000"/>
          <w:sz w:val="20"/>
          <w:szCs w:val="20"/>
        </w:rPr>
        <w:t>Pro d</w:t>
      </w:r>
      <w:r w:rsidR="000B502A">
        <w:rPr>
          <w:rFonts w:ascii="Arial" w:hAnsi="Arial" w:cs="Arial"/>
          <w:b/>
          <w:color w:val="000000"/>
          <w:sz w:val="20"/>
          <w:szCs w:val="20"/>
        </w:rPr>
        <w:t>alší informace</w:t>
      </w:r>
      <w:r>
        <w:rPr>
          <w:rFonts w:ascii="Arial" w:hAnsi="Arial" w:cs="Arial"/>
          <w:b/>
          <w:color w:val="000000"/>
          <w:sz w:val="20"/>
          <w:szCs w:val="20"/>
        </w:rPr>
        <w:t xml:space="preserve"> kontaktujte</w:t>
      </w:r>
      <w:r w:rsidR="000B502A" w:rsidRPr="00955944">
        <w:rPr>
          <w:rFonts w:ascii="Arial" w:hAnsi="Arial" w:cs="Arial"/>
          <w:b/>
          <w:color w:val="000000"/>
          <w:sz w:val="20"/>
          <w:szCs w:val="20"/>
        </w:rPr>
        <w:t xml:space="preserve">: </w:t>
      </w:r>
    </w:p>
    <w:p w:rsidR="002C27DB" w:rsidRPr="002C27DB" w:rsidRDefault="00DE669E" w:rsidP="00F7182A">
      <w:r w:rsidRPr="007708E2">
        <w:rPr>
          <w:rFonts w:ascii="Arial" w:hAnsi="Arial" w:cs="Arial"/>
          <w:color w:val="000000"/>
          <w:sz w:val="20"/>
          <w:szCs w:val="20"/>
        </w:rPr>
        <w:t xml:space="preserve">Štěpánka Filipová, Svaz měst a obcí ČR, mediální zastoupení, mobil: 724 302 802, </w:t>
      </w:r>
    </w:p>
    <w:p w:rsidR="009E4E48" w:rsidRDefault="00DE669E" w:rsidP="00F7182A">
      <w:pPr>
        <w:rPr>
          <w:rStyle w:val="Hypertextovodkaz"/>
          <w:rFonts w:ascii="Arial" w:hAnsi="Arial" w:cs="Arial"/>
          <w:sz w:val="20"/>
          <w:szCs w:val="20"/>
        </w:rPr>
      </w:pPr>
      <w:r w:rsidRPr="007708E2">
        <w:rPr>
          <w:rFonts w:ascii="Arial" w:hAnsi="Arial" w:cs="Arial"/>
          <w:color w:val="111111"/>
          <w:sz w:val="20"/>
          <w:szCs w:val="20"/>
        </w:rPr>
        <w:t xml:space="preserve">e-mail: </w:t>
      </w:r>
      <w:hyperlink r:id="rId9" w:history="1">
        <w:r w:rsidRPr="007708E2">
          <w:rPr>
            <w:rStyle w:val="Hypertextovodkaz"/>
            <w:rFonts w:ascii="Arial" w:hAnsi="Arial" w:cs="Arial"/>
            <w:sz w:val="20"/>
            <w:szCs w:val="20"/>
          </w:rPr>
          <w:t>filipova@smocr.cz</w:t>
        </w:r>
      </w:hyperlink>
    </w:p>
    <w:p w:rsidR="00C42A4C" w:rsidRDefault="00C42A4C" w:rsidP="00F7182A">
      <w:pPr>
        <w:rPr>
          <w:rStyle w:val="Hypertextovodkaz"/>
          <w:rFonts w:ascii="Arial" w:hAnsi="Arial" w:cs="Arial"/>
          <w:sz w:val="20"/>
          <w:szCs w:val="20"/>
        </w:rPr>
      </w:pPr>
    </w:p>
    <w:p w:rsidR="00C42A4C" w:rsidRDefault="00C42A4C" w:rsidP="00F7182A">
      <w:pPr>
        <w:pStyle w:val="Normlnweb"/>
        <w:spacing w:before="0" w:beforeAutospacing="0" w:after="0" w:afterAutospacing="0"/>
        <w:rPr>
          <w:rFonts w:ascii="Arial" w:hAnsi="Arial" w:cs="Arial"/>
          <w:i/>
          <w:color w:val="000000" w:themeColor="text1"/>
          <w:sz w:val="20"/>
          <w:szCs w:val="20"/>
        </w:rPr>
      </w:pPr>
      <w:r>
        <w:rPr>
          <w:rFonts w:ascii="Arial" w:hAnsi="Arial" w:cs="Arial"/>
          <w:b/>
          <w:bCs/>
          <w:i/>
          <w:iCs/>
          <w:color w:val="000000" w:themeColor="text1"/>
          <w:sz w:val="20"/>
          <w:szCs w:val="20"/>
        </w:rPr>
        <w:t>O Svazu měst a obcí České republiky:</w:t>
      </w:r>
    </w:p>
    <w:p w:rsidR="00C42A4C" w:rsidRPr="00C42A4C" w:rsidRDefault="00C42A4C" w:rsidP="00F7182A">
      <w:pPr>
        <w:pStyle w:val="Normlnweb"/>
        <w:spacing w:before="0" w:beforeAutospacing="0" w:after="0" w:afterAutospacing="0"/>
        <w:rPr>
          <w:rFonts w:ascii="Arial" w:hAnsi="Arial" w:cs="Arial"/>
          <w:i/>
          <w:color w:val="000000"/>
          <w:sz w:val="20"/>
          <w:szCs w:val="20"/>
        </w:rPr>
      </w:pPr>
      <w:r>
        <w:rPr>
          <w:rFonts w:ascii="Arial" w:hAnsi="Arial" w:cs="Arial"/>
          <w:i/>
          <w:iCs/>
          <w:color w:val="000000" w:themeColor="text1"/>
          <w:sz w:val="20"/>
          <w:szCs w:val="20"/>
        </w:rPr>
        <w:t xml:space="preserve">Svaz měst a obcí České republiky je celostátní, dobrovolnou, nepolitickou a nevládní organizací. Členy Svazu jsou obce a města. Svaz měst a obcí ČR je partnerem pro vládní i parlamentní politickou reprezentaci. Podílí se na přípravě a tvorbě návrhů legislativních i nelegislativních opatření v oblastech týkajících se kompetencí obcí a to jak na národní, tak evropské úrovni. Činnost Svazu je založena především na aktivitě starostů, primátorů a členů zastupitelstev obcí a měst, kteří se nad rámec svých povinností věnují i obecným problémům samosprávy. Svaz sdružuje téměř 2 700 měst a obcí a svými členy tak čítá více než 8,4 milionů obyvatel České republiky. Více na </w:t>
      </w:r>
      <w:hyperlink r:id="rId10" w:history="1">
        <w:r>
          <w:rPr>
            <w:rStyle w:val="Hypertextovodkaz"/>
            <w:rFonts w:ascii="Arial" w:eastAsia="Calibri" w:hAnsi="Arial" w:cs="Arial"/>
            <w:i/>
            <w:iCs/>
            <w:sz w:val="20"/>
            <w:szCs w:val="20"/>
          </w:rPr>
          <w:t>www.smocr.cz</w:t>
        </w:r>
      </w:hyperlink>
      <w:r>
        <w:rPr>
          <w:rFonts w:ascii="Arial" w:hAnsi="Arial" w:cs="Arial"/>
          <w:i/>
          <w:color w:val="000000"/>
          <w:sz w:val="20"/>
          <w:szCs w:val="20"/>
        </w:rPr>
        <w:t xml:space="preserve"> a na </w:t>
      </w:r>
      <w:hyperlink r:id="rId11" w:history="1">
        <w:r>
          <w:rPr>
            <w:rStyle w:val="Hypertextovodkaz"/>
            <w:rFonts w:ascii="Arial" w:eastAsia="Calibri" w:hAnsi="Arial" w:cs="Arial"/>
            <w:i/>
            <w:sz w:val="20"/>
            <w:szCs w:val="20"/>
          </w:rPr>
          <w:t>facebooku</w:t>
        </w:r>
      </w:hyperlink>
      <w:r>
        <w:rPr>
          <w:rFonts w:ascii="Arial" w:hAnsi="Arial" w:cs="Arial"/>
          <w:i/>
          <w:color w:val="000000"/>
          <w:sz w:val="20"/>
          <w:szCs w:val="20"/>
        </w:rPr>
        <w:t>.</w:t>
      </w:r>
    </w:p>
    <w:p w:rsidR="00D73300" w:rsidRPr="00C42A4C" w:rsidRDefault="00D73300">
      <w:pPr>
        <w:pStyle w:val="Normlnweb"/>
        <w:spacing w:before="0" w:beforeAutospacing="0" w:after="0" w:afterAutospacing="0" w:line="260" w:lineRule="atLeast"/>
        <w:rPr>
          <w:rFonts w:ascii="Arial" w:hAnsi="Arial" w:cs="Arial"/>
          <w:i/>
          <w:color w:val="000000"/>
          <w:sz w:val="20"/>
          <w:szCs w:val="20"/>
        </w:rPr>
      </w:pPr>
    </w:p>
    <w:sectPr w:rsidR="00D73300" w:rsidRPr="00C42A4C" w:rsidSect="00D87738">
      <w:headerReference w:type="defaul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51E3" w:rsidRDefault="000A51E3" w:rsidP="00BE408B">
      <w:r>
        <w:separator/>
      </w:r>
    </w:p>
  </w:endnote>
  <w:endnote w:type="continuationSeparator" w:id="0">
    <w:p w:rsidR="000A51E3" w:rsidRDefault="000A51E3" w:rsidP="00BE40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51E3" w:rsidRDefault="000A51E3" w:rsidP="00BE408B">
      <w:r>
        <w:separator/>
      </w:r>
    </w:p>
  </w:footnote>
  <w:footnote w:type="continuationSeparator" w:id="0">
    <w:p w:rsidR="000A51E3" w:rsidRDefault="000A51E3" w:rsidP="00BE408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3185" w:rsidRDefault="00DE3185">
    <w:pPr>
      <w:pStyle w:val="Zhlav"/>
    </w:pPr>
  </w:p>
  <w:p w:rsidR="00190E8C" w:rsidRDefault="00190E8C">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C54D9"/>
    <w:multiLevelType w:val="hybridMultilevel"/>
    <w:tmpl w:val="B23050E6"/>
    <w:lvl w:ilvl="0" w:tplc="3CA868D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1315323A"/>
    <w:multiLevelType w:val="hybridMultilevel"/>
    <w:tmpl w:val="128ABFD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169B6A12"/>
    <w:multiLevelType w:val="hybridMultilevel"/>
    <w:tmpl w:val="FAE488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7A66690"/>
    <w:multiLevelType w:val="hybridMultilevel"/>
    <w:tmpl w:val="BD8C23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F8E3150"/>
    <w:multiLevelType w:val="hybridMultilevel"/>
    <w:tmpl w:val="5CA834CC"/>
    <w:lvl w:ilvl="0" w:tplc="0678953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26F65EE3"/>
    <w:multiLevelType w:val="hybridMultilevel"/>
    <w:tmpl w:val="F692CFF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F0C27DB"/>
    <w:multiLevelType w:val="hybridMultilevel"/>
    <w:tmpl w:val="97981A8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nsid w:val="43FB2C5D"/>
    <w:multiLevelType w:val="hybridMultilevel"/>
    <w:tmpl w:val="4184DA4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5CDC265D"/>
    <w:multiLevelType w:val="hybridMultilevel"/>
    <w:tmpl w:val="DF8A2B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nsid w:val="5CEA560E"/>
    <w:multiLevelType w:val="hybridMultilevel"/>
    <w:tmpl w:val="681E9CFA"/>
    <w:lvl w:ilvl="0" w:tplc="3CA868DE">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8607286"/>
    <w:multiLevelType w:val="hybridMultilevel"/>
    <w:tmpl w:val="C12433D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6C967D6E"/>
    <w:multiLevelType w:val="hybridMultilevel"/>
    <w:tmpl w:val="07967ADA"/>
    <w:lvl w:ilvl="0" w:tplc="E0721A58">
      <w:start w:val="15"/>
      <w:numFmt w:val="bullet"/>
      <w:lvlText w:val=""/>
      <w:lvlJc w:val="left"/>
      <w:pPr>
        <w:ind w:left="720" w:hanging="360"/>
      </w:pPr>
      <w:rPr>
        <w:rFonts w:ascii="Symbol" w:eastAsia="Calibri" w:hAnsi="Symbo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0"/>
  </w:num>
  <w:num w:numId="3">
    <w:abstractNumId w:val="8"/>
  </w:num>
  <w:num w:numId="4">
    <w:abstractNumId w:val="5"/>
  </w:num>
  <w:num w:numId="5">
    <w:abstractNumId w:val="2"/>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4"/>
  </w:num>
  <w:num w:numId="9">
    <w:abstractNumId w:val="10"/>
  </w:num>
  <w:num w:numId="10">
    <w:abstractNumId w:val="1"/>
  </w:num>
  <w:num w:numId="11">
    <w:abstractNumId w:val="11"/>
  </w:num>
  <w:num w:numId="12">
    <w:abstractNumId w:val="6"/>
  </w:num>
  <w:num w:numId="13">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Petr Hanuš">
    <w15:presenceInfo w15:providerId="Windows Live" w15:userId="95f21875878551c3"/>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51D9"/>
    <w:rsid w:val="00007F29"/>
    <w:rsid w:val="00010ADA"/>
    <w:rsid w:val="00017CD0"/>
    <w:rsid w:val="0004274C"/>
    <w:rsid w:val="00042AF3"/>
    <w:rsid w:val="00045DAB"/>
    <w:rsid w:val="00054854"/>
    <w:rsid w:val="00054FF4"/>
    <w:rsid w:val="000618ED"/>
    <w:rsid w:val="000636E6"/>
    <w:rsid w:val="00066EDB"/>
    <w:rsid w:val="000708ED"/>
    <w:rsid w:val="00094A2D"/>
    <w:rsid w:val="000A51E3"/>
    <w:rsid w:val="000B502A"/>
    <w:rsid w:val="000B60EF"/>
    <w:rsid w:val="000C375D"/>
    <w:rsid w:val="000E330D"/>
    <w:rsid w:val="000F1AB0"/>
    <w:rsid w:val="00101735"/>
    <w:rsid w:val="00101D48"/>
    <w:rsid w:val="00104CA7"/>
    <w:rsid w:val="00110810"/>
    <w:rsid w:val="001317B5"/>
    <w:rsid w:val="001411D9"/>
    <w:rsid w:val="00153A6F"/>
    <w:rsid w:val="00155E2F"/>
    <w:rsid w:val="0016291B"/>
    <w:rsid w:val="00166762"/>
    <w:rsid w:val="00171121"/>
    <w:rsid w:val="00176B06"/>
    <w:rsid w:val="00177F0B"/>
    <w:rsid w:val="00190E8C"/>
    <w:rsid w:val="00194ACF"/>
    <w:rsid w:val="001A1616"/>
    <w:rsid w:val="001A5675"/>
    <w:rsid w:val="001A5A9B"/>
    <w:rsid w:val="001C1A9A"/>
    <w:rsid w:val="001C3EF1"/>
    <w:rsid w:val="001D20A3"/>
    <w:rsid w:val="001E3E27"/>
    <w:rsid w:val="001E5FB3"/>
    <w:rsid w:val="001F22C6"/>
    <w:rsid w:val="001F3845"/>
    <w:rsid w:val="002061D9"/>
    <w:rsid w:val="00210BF0"/>
    <w:rsid w:val="002151BC"/>
    <w:rsid w:val="00217A82"/>
    <w:rsid w:val="0022026F"/>
    <w:rsid w:val="00226DA4"/>
    <w:rsid w:val="00233F20"/>
    <w:rsid w:val="00245919"/>
    <w:rsid w:val="00246310"/>
    <w:rsid w:val="00253F14"/>
    <w:rsid w:val="002566FA"/>
    <w:rsid w:val="00256CA7"/>
    <w:rsid w:val="00262C1B"/>
    <w:rsid w:val="00273620"/>
    <w:rsid w:val="002741E8"/>
    <w:rsid w:val="00287F45"/>
    <w:rsid w:val="002A1D7B"/>
    <w:rsid w:val="002C27DB"/>
    <w:rsid w:val="002C7EDB"/>
    <w:rsid w:val="002D245A"/>
    <w:rsid w:val="002E5A25"/>
    <w:rsid w:val="002F1AF3"/>
    <w:rsid w:val="002F762B"/>
    <w:rsid w:val="00304335"/>
    <w:rsid w:val="00313841"/>
    <w:rsid w:val="003426A7"/>
    <w:rsid w:val="00345E86"/>
    <w:rsid w:val="0034725C"/>
    <w:rsid w:val="0035344A"/>
    <w:rsid w:val="003667F0"/>
    <w:rsid w:val="00366A3C"/>
    <w:rsid w:val="00366BD2"/>
    <w:rsid w:val="00387EF4"/>
    <w:rsid w:val="003A270D"/>
    <w:rsid w:val="003A415E"/>
    <w:rsid w:val="003C042E"/>
    <w:rsid w:val="003C216A"/>
    <w:rsid w:val="003D1EFE"/>
    <w:rsid w:val="003E4BB1"/>
    <w:rsid w:val="003E5045"/>
    <w:rsid w:val="003E6872"/>
    <w:rsid w:val="003E723A"/>
    <w:rsid w:val="00404612"/>
    <w:rsid w:val="00404910"/>
    <w:rsid w:val="004064A2"/>
    <w:rsid w:val="0041617F"/>
    <w:rsid w:val="00422089"/>
    <w:rsid w:val="0045167A"/>
    <w:rsid w:val="004518A6"/>
    <w:rsid w:val="004530F4"/>
    <w:rsid w:val="004553C2"/>
    <w:rsid w:val="0047348A"/>
    <w:rsid w:val="004A0AC4"/>
    <w:rsid w:val="004A489A"/>
    <w:rsid w:val="004B02FE"/>
    <w:rsid w:val="004B554F"/>
    <w:rsid w:val="004D0DF5"/>
    <w:rsid w:val="004E63D0"/>
    <w:rsid w:val="00516E5D"/>
    <w:rsid w:val="005266D0"/>
    <w:rsid w:val="00526FA3"/>
    <w:rsid w:val="00534CDA"/>
    <w:rsid w:val="005534D3"/>
    <w:rsid w:val="00557D08"/>
    <w:rsid w:val="00576C61"/>
    <w:rsid w:val="00576D86"/>
    <w:rsid w:val="00591C96"/>
    <w:rsid w:val="005972B1"/>
    <w:rsid w:val="005A2F12"/>
    <w:rsid w:val="005A6122"/>
    <w:rsid w:val="005A62F0"/>
    <w:rsid w:val="005B2E8B"/>
    <w:rsid w:val="005B7C83"/>
    <w:rsid w:val="005C230B"/>
    <w:rsid w:val="005C4B5E"/>
    <w:rsid w:val="005D19BA"/>
    <w:rsid w:val="005E36F7"/>
    <w:rsid w:val="005E66D8"/>
    <w:rsid w:val="00611C62"/>
    <w:rsid w:val="00615171"/>
    <w:rsid w:val="0062066B"/>
    <w:rsid w:val="00630F54"/>
    <w:rsid w:val="00650DE8"/>
    <w:rsid w:val="006575CE"/>
    <w:rsid w:val="006801F7"/>
    <w:rsid w:val="006B543F"/>
    <w:rsid w:val="006D31A3"/>
    <w:rsid w:val="007240F0"/>
    <w:rsid w:val="00735306"/>
    <w:rsid w:val="00742D76"/>
    <w:rsid w:val="007544F8"/>
    <w:rsid w:val="00762565"/>
    <w:rsid w:val="007674BF"/>
    <w:rsid w:val="007708E2"/>
    <w:rsid w:val="00773765"/>
    <w:rsid w:val="007756CA"/>
    <w:rsid w:val="0077675C"/>
    <w:rsid w:val="00780E02"/>
    <w:rsid w:val="007920E2"/>
    <w:rsid w:val="007A0010"/>
    <w:rsid w:val="007E4923"/>
    <w:rsid w:val="007E6C89"/>
    <w:rsid w:val="007F6D34"/>
    <w:rsid w:val="008010CA"/>
    <w:rsid w:val="00821021"/>
    <w:rsid w:val="00822102"/>
    <w:rsid w:val="0083276B"/>
    <w:rsid w:val="00833430"/>
    <w:rsid w:val="008351D8"/>
    <w:rsid w:val="0083554C"/>
    <w:rsid w:val="00851777"/>
    <w:rsid w:val="008528E3"/>
    <w:rsid w:val="0085383F"/>
    <w:rsid w:val="00853E5A"/>
    <w:rsid w:val="00854746"/>
    <w:rsid w:val="008709B3"/>
    <w:rsid w:val="00871783"/>
    <w:rsid w:val="00884B80"/>
    <w:rsid w:val="008A2923"/>
    <w:rsid w:val="008B052A"/>
    <w:rsid w:val="008B3BD5"/>
    <w:rsid w:val="008B60D1"/>
    <w:rsid w:val="008B696F"/>
    <w:rsid w:val="008B7FF5"/>
    <w:rsid w:val="008C44FA"/>
    <w:rsid w:val="008D5B30"/>
    <w:rsid w:val="008E3B5F"/>
    <w:rsid w:val="008F452D"/>
    <w:rsid w:val="0090140F"/>
    <w:rsid w:val="00903041"/>
    <w:rsid w:val="009129AC"/>
    <w:rsid w:val="0091346C"/>
    <w:rsid w:val="00915B7C"/>
    <w:rsid w:val="009201B7"/>
    <w:rsid w:val="009253C4"/>
    <w:rsid w:val="00943461"/>
    <w:rsid w:val="009558F7"/>
    <w:rsid w:val="0097023F"/>
    <w:rsid w:val="00971211"/>
    <w:rsid w:val="00976898"/>
    <w:rsid w:val="0098331C"/>
    <w:rsid w:val="00990CE3"/>
    <w:rsid w:val="009A51D0"/>
    <w:rsid w:val="009A7368"/>
    <w:rsid w:val="009B3D44"/>
    <w:rsid w:val="009C6355"/>
    <w:rsid w:val="009E4E48"/>
    <w:rsid w:val="009F21C2"/>
    <w:rsid w:val="009F662F"/>
    <w:rsid w:val="00A07DA5"/>
    <w:rsid w:val="00A319B0"/>
    <w:rsid w:val="00A3666D"/>
    <w:rsid w:val="00A4238F"/>
    <w:rsid w:val="00A42CB0"/>
    <w:rsid w:val="00A46B27"/>
    <w:rsid w:val="00A714C5"/>
    <w:rsid w:val="00A71749"/>
    <w:rsid w:val="00A72B86"/>
    <w:rsid w:val="00A73AC5"/>
    <w:rsid w:val="00A7635A"/>
    <w:rsid w:val="00A82035"/>
    <w:rsid w:val="00A849AE"/>
    <w:rsid w:val="00A86FDB"/>
    <w:rsid w:val="00A92111"/>
    <w:rsid w:val="00AA0C4E"/>
    <w:rsid w:val="00AB61B8"/>
    <w:rsid w:val="00AD163F"/>
    <w:rsid w:val="00AD552C"/>
    <w:rsid w:val="00AD6E0F"/>
    <w:rsid w:val="00AE3457"/>
    <w:rsid w:val="00AE58A9"/>
    <w:rsid w:val="00B0112A"/>
    <w:rsid w:val="00B1122D"/>
    <w:rsid w:val="00B2682F"/>
    <w:rsid w:val="00B40CF1"/>
    <w:rsid w:val="00B4598B"/>
    <w:rsid w:val="00B558D7"/>
    <w:rsid w:val="00B569B4"/>
    <w:rsid w:val="00B63622"/>
    <w:rsid w:val="00B66CA2"/>
    <w:rsid w:val="00B7365D"/>
    <w:rsid w:val="00B75336"/>
    <w:rsid w:val="00BA2FE2"/>
    <w:rsid w:val="00BA3230"/>
    <w:rsid w:val="00BB0D85"/>
    <w:rsid w:val="00BB2F40"/>
    <w:rsid w:val="00BB47F2"/>
    <w:rsid w:val="00BB499D"/>
    <w:rsid w:val="00BB5BC4"/>
    <w:rsid w:val="00BC12E6"/>
    <w:rsid w:val="00BC45FE"/>
    <w:rsid w:val="00BC4792"/>
    <w:rsid w:val="00BC4D18"/>
    <w:rsid w:val="00BC7087"/>
    <w:rsid w:val="00BD18A6"/>
    <w:rsid w:val="00BD4151"/>
    <w:rsid w:val="00BE02BC"/>
    <w:rsid w:val="00BE408B"/>
    <w:rsid w:val="00BE558F"/>
    <w:rsid w:val="00C24FC5"/>
    <w:rsid w:val="00C4082B"/>
    <w:rsid w:val="00C42A4C"/>
    <w:rsid w:val="00C51983"/>
    <w:rsid w:val="00C52FE6"/>
    <w:rsid w:val="00C56F9A"/>
    <w:rsid w:val="00C63CCF"/>
    <w:rsid w:val="00C64092"/>
    <w:rsid w:val="00C67EF9"/>
    <w:rsid w:val="00C91BFF"/>
    <w:rsid w:val="00CA2C33"/>
    <w:rsid w:val="00CB4865"/>
    <w:rsid w:val="00CB55AA"/>
    <w:rsid w:val="00CC4C9B"/>
    <w:rsid w:val="00CC5C92"/>
    <w:rsid w:val="00CE1B91"/>
    <w:rsid w:val="00CE358A"/>
    <w:rsid w:val="00D073C1"/>
    <w:rsid w:val="00D13076"/>
    <w:rsid w:val="00D17511"/>
    <w:rsid w:val="00D241EA"/>
    <w:rsid w:val="00D2628D"/>
    <w:rsid w:val="00D369F7"/>
    <w:rsid w:val="00D4567F"/>
    <w:rsid w:val="00D4713F"/>
    <w:rsid w:val="00D500FA"/>
    <w:rsid w:val="00D50409"/>
    <w:rsid w:val="00D509B8"/>
    <w:rsid w:val="00D54C3D"/>
    <w:rsid w:val="00D57682"/>
    <w:rsid w:val="00D73300"/>
    <w:rsid w:val="00D7371F"/>
    <w:rsid w:val="00D74A60"/>
    <w:rsid w:val="00D753E9"/>
    <w:rsid w:val="00D76BBE"/>
    <w:rsid w:val="00D82200"/>
    <w:rsid w:val="00D86169"/>
    <w:rsid w:val="00D87738"/>
    <w:rsid w:val="00DA2640"/>
    <w:rsid w:val="00DA433A"/>
    <w:rsid w:val="00DE3185"/>
    <w:rsid w:val="00DE669E"/>
    <w:rsid w:val="00DE7793"/>
    <w:rsid w:val="00DF507A"/>
    <w:rsid w:val="00DF51D9"/>
    <w:rsid w:val="00E16B00"/>
    <w:rsid w:val="00E22DDF"/>
    <w:rsid w:val="00E30999"/>
    <w:rsid w:val="00E32DFB"/>
    <w:rsid w:val="00E34C6A"/>
    <w:rsid w:val="00E3584E"/>
    <w:rsid w:val="00E41685"/>
    <w:rsid w:val="00E41F0C"/>
    <w:rsid w:val="00E621E8"/>
    <w:rsid w:val="00E64B6C"/>
    <w:rsid w:val="00E82F35"/>
    <w:rsid w:val="00EA0E58"/>
    <w:rsid w:val="00EA2A25"/>
    <w:rsid w:val="00EA3B06"/>
    <w:rsid w:val="00EA3CC9"/>
    <w:rsid w:val="00EB4876"/>
    <w:rsid w:val="00EB69CD"/>
    <w:rsid w:val="00EC3C34"/>
    <w:rsid w:val="00ED73FE"/>
    <w:rsid w:val="00EF341A"/>
    <w:rsid w:val="00F048D2"/>
    <w:rsid w:val="00F064EE"/>
    <w:rsid w:val="00F122E0"/>
    <w:rsid w:val="00F136F0"/>
    <w:rsid w:val="00F20D87"/>
    <w:rsid w:val="00F214D7"/>
    <w:rsid w:val="00F40291"/>
    <w:rsid w:val="00F6301E"/>
    <w:rsid w:val="00F7182A"/>
    <w:rsid w:val="00F9117D"/>
    <w:rsid w:val="00FB7D70"/>
    <w:rsid w:val="00FD4626"/>
    <w:rsid w:val="00FD675D"/>
    <w:rsid w:val="00FE0499"/>
    <w:rsid w:val="00FE08DF"/>
    <w:rsid w:val="00FE1F2A"/>
    <w:rsid w:val="00FF0CBE"/>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DF51D9"/>
    <w:pPr>
      <w:jc w:val="left"/>
    </w:pPr>
    <w:rPr>
      <w:rFonts w:ascii="Times New Roman" w:eastAsia="Calibri" w:hAnsi="Times New Roman" w:cs="Times New Roman"/>
      <w:sz w:val="24"/>
    </w:rPr>
  </w:style>
  <w:style w:type="paragraph" w:styleId="Nadpis1">
    <w:name w:val="heading 1"/>
    <w:basedOn w:val="Normln"/>
    <w:next w:val="Normln"/>
    <w:link w:val="Nadpis1Char"/>
    <w:uiPriority w:val="9"/>
    <w:qFormat/>
    <w:rsid w:val="000B502A"/>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Nadpis2">
    <w:name w:val="heading 2"/>
    <w:basedOn w:val="Normln"/>
    <w:next w:val="Normln"/>
    <w:link w:val="Nadpis2Char"/>
    <w:uiPriority w:val="9"/>
    <w:unhideWhenUsed/>
    <w:qFormat/>
    <w:rsid w:val="000B502A"/>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xmsonormal">
    <w:name w:val="x_msonormal"/>
    <w:basedOn w:val="Normln"/>
    <w:rsid w:val="00DF51D9"/>
    <w:pPr>
      <w:spacing w:before="100" w:beforeAutospacing="1" w:after="100" w:afterAutospacing="1"/>
    </w:pPr>
    <w:rPr>
      <w:rFonts w:eastAsia="Times New Roman"/>
      <w:szCs w:val="24"/>
      <w:lang w:eastAsia="cs-CZ"/>
    </w:rPr>
  </w:style>
  <w:style w:type="character" w:styleId="Hypertextovodkaz">
    <w:name w:val="Hyperlink"/>
    <w:uiPriority w:val="99"/>
    <w:rsid w:val="00D4567F"/>
    <w:rPr>
      <w:color w:val="0000FF"/>
      <w:u w:val="single"/>
    </w:rPr>
  </w:style>
  <w:style w:type="paragraph" w:styleId="Odstavecseseznamem">
    <w:name w:val="List Paragraph"/>
    <w:basedOn w:val="Normln"/>
    <w:uiPriority w:val="34"/>
    <w:qFormat/>
    <w:rsid w:val="00D4567F"/>
    <w:pPr>
      <w:ind w:left="720"/>
      <w:contextualSpacing/>
    </w:pPr>
    <w:rPr>
      <w:rFonts w:eastAsia="Times New Roman"/>
      <w:szCs w:val="24"/>
      <w:lang w:eastAsia="cs-CZ"/>
    </w:rPr>
  </w:style>
  <w:style w:type="paragraph" w:styleId="Zhlav">
    <w:name w:val="header"/>
    <w:basedOn w:val="Normln"/>
    <w:link w:val="ZhlavChar"/>
    <w:uiPriority w:val="99"/>
    <w:unhideWhenUsed/>
    <w:rsid w:val="00BE408B"/>
    <w:pPr>
      <w:tabs>
        <w:tab w:val="center" w:pos="4536"/>
        <w:tab w:val="right" w:pos="9072"/>
      </w:tabs>
    </w:pPr>
  </w:style>
  <w:style w:type="character" w:customStyle="1" w:styleId="ZhlavChar">
    <w:name w:val="Záhlaví Char"/>
    <w:basedOn w:val="Standardnpsmoodstavce"/>
    <w:link w:val="Zhlav"/>
    <w:uiPriority w:val="99"/>
    <w:rsid w:val="00BE408B"/>
    <w:rPr>
      <w:rFonts w:ascii="Times New Roman" w:eastAsia="Calibri" w:hAnsi="Times New Roman" w:cs="Times New Roman"/>
      <w:sz w:val="24"/>
    </w:rPr>
  </w:style>
  <w:style w:type="paragraph" w:styleId="Zpat">
    <w:name w:val="footer"/>
    <w:basedOn w:val="Normln"/>
    <w:link w:val="ZpatChar"/>
    <w:uiPriority w:val="99"/>
    <w:semiHidden/>
    <w:unhideWhenUsed/>
    <w:rsid w:val="00BE408B"/>
    <w:pPr>
      <w:tabs>
        <w:tab w:val="center" w:pos="4536"/>
        <w:tab w:val="right" w:pos="9072"/>
      </w:tabs>
    </w:pPr>
  </w:style>
  <w:style w:type="character" w:customStyle="1" w:styleId="ZpatChar">
    <w:name w:val="Zápatí Char"/>
    <w:basedOn w:val="Standardnpsmoodstavce"/>
    <w:link w:val="Zpat"/>
    <w:uiPriority w:val="99"/>
    <w:semiHidden/>
    <w:rsid w:val="00BE408B"/>
    <w:rPr>
      <w:rFonts w:ascii="Times New Roman" w:eastAsia="Calibri" w:hAnsi="Times New Roman" w:cs="Times New Roman"/>
      <w:sz w:val="24"/>
    </w:rPr>
  </w:style>
  <w:style w:type="paragraph" w:styleId="Normlnweb">
    <w:name w:val="Normal (Web)"/>
    <w:basedOn w:val="Normln"/>
    <w:uiPriority w:val="99"/>
    <w:rsid w:val="003426A7"/>
    <w:pPr>
      <w:spacing w:before="100" w:beforeAutospacing="1" w:after="100" w:afterAutospacing="1"/>
      <w:jc w:val="both"/>
    </w:pPr>
    <w:rPr>
      <w:rFonts w:eastAsia="Times New Roman"/>
      <w:szCs w:val="24"/>
      <w:lang w:eastAsia="cs-CZ"/>
    </w:rPr>
  </w:style>
  <w:style w:type="character" w:styleId="Odkaznakoment">
    <w:name w:val="annotation reference"/>
    <w:basedOn w:val="Standardnpsmoodstavce"/>
    <w:uiPriority w:val="99"/>
    <w:semiHidden/>
    <w:unhideWhenUsed/>
    <w:rsid w:val="00233F20"/>
    <w:rPr>
      <w:sz w:val="16"/>
      <w:szCs w:val="16"/>
    </w:rPr>
  </w:style>
  <w:style w:type="paragraph" w:styleId="Textkomente">
    <w:name w:val="annotation text"/>
    <w:basedOn w:val="Normln"/>
    <w:link w:val="TextkomenteChar"/>
    <w:uiPriority w:val="99"/>
    <w:semiHidden/>
    <w:unhideWhenUsed/>
    <w:rsid w:val="00233F20"/>
    <w:rPr>
      <w:sz w:val="20"/>
      <w:szCs w:val="20"/>
    </w:rPr>
  </w:style>
  <w:style w:type="character" w:customStyle="1" w:styleId="TextkomenteChar">
    <w:name w:val="Text komentáře Char"/>
    <w:basedOn w:val="Standardnpsmoodstavce"/>
    <w:link w:val="Textkomente"/>
    <w:uiPriority w:val="99"/>
    <w:semiHidden/>
    <w:rsid w:val="00233F20"/>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233F20"/>
    <w:rPr>
      <w:b/>
      <w:bCs/>
    </w:rPr>
  </w:style>
  <w:style w:type="character" w:customStyle="1" w:styleId="PedmtkomenteChar">
    <w:name w:val="Předmět komentáře Char"/>
    <w:basedOn w:val="TextkomenteChar"/>
    <w:link w:val="Pedmtkomente"/>
    <w:uiPriority w:val="99"/>
    <w:semiHidden/>
    <w:rsid w:val="00233F20"/>
    <w:rPr>
      <w:rFonts w:ascii="Times New Roman" w:eastAsia="Calibri" w:hAnsi="Times New Roman" w:cs="Times New Roman"/>
      <w:b/>
      <w:bCs/>
      <w:sz w:val="20"/>
      <w:szCs w:val="20"/>
    </w:rPr>
  </w:style>
  <w:style w:type="paragraph" w:styleId="Textbubliny">
    <w:name w:val="Balloon Text"/>
    <w:basedOn w:val="Normln"/>
    <w:link w:val="TextbublinyChar"/>
    <w:uiPriority w:val="99"/>
    <w:semiHidden/>
    <w:unhideWhenUsed/>
    <w:rsid w:val="00233F20"/>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33F20"/>
    <w:rPr>
      <w:rFonts w:ascii="Segoe UI" w:eastAsia="Calibri" w:hAnsi="Segoe UI" w:cs="Segoe UI"/>
      <w:sz w:val="18"/>
      <w:szCs w:val="18"/>
    </w:rPr>
  </w:style>
  <w:style w:type="character" w:customStyle="1" w:styleId="apple-converted-space">
    <w:name w:val="apple-converted-space"/>
    <w:basedOn w:val="Standardnpsmoodstavce"/>
    <w:rsid w:val="003C216A"/>
  </w:style>
  <w:style w:type="character" w:styleId="Siln">
    <w:name w:val="Strong"/>
    <w:basedOn w:val="Standardnpsmoodstavce"/>
    <w:uiPriority w:val="22"/>
    <w:qFormat/>
    <w:rsid w:val="003C216A"/>
    <w:rPr>
      <w:b/>
      <w:bCs/>
    </w:rPr>
  </w:style>
  <w:style w:type="character" w:customStyle="1" w:styleId="Nadpis1Char">
    <w:name w:val="Nadpis 1 Char"/>
    <w:basedOn w:val="Standardnpsmoodstavce"/>
    <w:link w:val="Nadpis1"/>
    <w:uiPriority w:val="9"/>
    <w:rsid w:val="000B502A"/>
    <w:rPr>
      <w:rFonts w:asciiTheme="majorHAnsi" w:eastAsiaTheme="majorEastAsia" w:hAnsiTheme="majorHAnsi" w:cstheme="majorBidi"/>
      <w:color w:val="365F91" w:themeColor="accent1" w:themeShade="BF"/>
      <w:sz w:val="32"/>
      <w:szCs w:val="32"/>
    </w:rPr>
  </w:style>
  <w:style w:type="character" w:customStyle="1" w:styleId="Nadpis2Char">
    <w:name w:val="Nadpis 2 Char"/>
    <w:basedOn w:val="Standardnpsmoodstavce"/>
    <w:link w:val="Nadpis2"/>
    <w:uiPriority w:val="9"/>
    <w:rsid w:val="000B502A"/>
    <w:rPr>
      <w:rFonts w:asciiTheme="majorHAnsi" w:eastAsiaTheme="majorEastAsia" w:hAnsiTheme="majorHAnsi" w:cstheme="majorBidi"/>
      <w:color w:val="365F91" w:themeColor="accent1" w:themeShade="BF"/>
      <w:sz w:val="26"/>
      <w:szCs w:val="26"/>
    </w:rPr>
  </w:style>
  <w:style w:type="character" w:customStyle="1" w:styleId="label">
    <w:name w:val="label"/>
    <w:basedOn w:val="Standardnpsmoodstavce"/>
    <w:rsid w:val="00AD163F"/>
  </w:style>
  <w:style w:type="character" w:customStyle="1" w:styleId="fcek">
    <w:name w:val="_fce_k"/>
    <w:basedOn w:val="Standardnpsmoodstavce"/>
    <w:rsid w:val="00AD163F"/>
  </w:style>
  <w:style w:type="character" w:customStyle="1" w:styleId="rphighlightallclass">
    <w:name w:val="rphighlightallclass"/>
    <w:basedOn w:val="Standardnpsmoodstavce"/>
    <w:rsid w:val="00AD163F"/>
  </w:style>
  <w:style w:type="character" w:customStyle="1" w:styleId="rpf1">
    <w:name w:val="_rp_f1"/>
    <w:basedOn w:val="Standardnpsmoodstavce"/>
    <w:rsid w:val="00AD163F"/>
  </w:style>
  <w:style w:type="character" w:customStyle="1" w:styleId="pel">
    <w:name w:val="_pe_l"/>
    <w:basedOn w:val="Standardnpsmoodstavce"/>
    <w:rsid w:val="00AD163F"/>
  </w:style>
  <w:style w:type="character" w:customStyle="1" w:styleId="bidi">
    <w:name w:val="bidi"/>
    <w:basedOn w:val="Standardnpsmoodstavce"/>
    <w:rsid w:val="00AD163F"/>
  </w:style>
  <w:style w:type="character" w:customStyle="1" w:styleId="rpp1">
    <w:name w:val="_rp_p1"/>
    <w:basedOn w:val="Standardnpsmoodstavce"/>
    <w:rsid w:val="00AD163F"/>
  </w:style>
  <w:style w:type="character" w:customStyle="1" w:styleId="allowtextselection">
    <w:name w:val="allowtextselection"/>
    <w:basedOn w:val="Standardnpsmoodstavce"/>
    <w:rsid w:val="00AD163F"/>
  </w:style>
  <w:style w:type="character" w:customStyle="1" w:styleId="ms-font-color-neutralsecondary">
    <w:name w:val="ms-font-color-neutralsecondary"/>
    <w:basedOn w:val="Standardnpsmoodstavce"/>
    <w:rsid w:val="00AD163F"/>
  </w:style>
  <w:style w:type="character" w:customStyle="1" w:styleId="dbz">
    <w:name w:val="_db_z"/>
    <w:basedOn w:val="Standardnpsmoodstavce"/>
    <w:rsid w:val="00AD163F"/>
  </w:style>
  <w:style w:type="paragraph" w:customStyle="1" w:styleId="xxxxxxxxmsonormal">
    <w:name w:val="x_x_x_x_x_x_x_x_msonormal"/>
    <w:basedOn w:val="Normln"/>
    <w:rsid w:val="009E4E48"/>
    <w:rPr>
      <w:rFonts w:eastAsiaTheme="minorHAnsi"/>
      <w:szCs w:val="24"/>
      <w:lang w:eastAsia="cs-CZ"/>
    </w:rPr>
  </w:style>
</w:styles>
</file>

<file path=word/webSettings.xml><?xml version="1.0" encoding="utf-8"?>
<w:webSettings xmlns:r="http://schemas.openxmlformats.org/officeDocument/2006/relationships" xmlns:w="http://schemas.openxmlformats.org/wordprocessingml/2006/main">
  <w:divs>
    <w:div w:id="325859952">
      <w:bodyDiv w:val="1"/>
      <w:marLeft w:val="0"/>
      <w:marRight w:val="0"/>
      <w:marTop w:val="0"/>
      <w:marBottom w:val="0"/>
      <w:divBdr>
        <w:top w:val="none" w:sz="0" w:space="0" w:color="auto"/>
        <w:left w:val="none" w:sz="0" w:space="0" w:color="auto"/>
        <w:bottom w:val="none" w:sz="0" w:space="0" w:color="auto"/>
        <w:right w:val="none" w:sz="0" w:space="0" w:color="auto"/>
      </w:divBdr>
      <w:divsChild>
        <w:div w:id="1068070713">
          <w:marLeft w:val="0"/>
          <w:marRight w:val="0"/>
          <w:marTop w:val="0"/>
          <w:marBottom w:val="0"/>
          <w:divBdr>
            <w:top w:val="none" w:sz="0" w:space="0" w:color="auto"/>
            <w:left w:val="none" w:sz="0" w:space="0" w:color="auto"/>
            <w:bottom w:val="none" w:sz="0" w:space="0" w:color="auto"/>
            <w:right w:val="none" w:sz="0" w:space="0" w:color="auto"/>
          </w:divBdr>
          <w:divsChild>
            <w:div w:id="361371147">
              <w:marLeft w:val="0"/>
              <w:marRight w:val="0"/>
              <w:marTop w:val="0"/>
              <w:marBottom w:val="0"/>
              <w:divBdr>
                <w:top w:val="none" w:sz="0" w:space="0" w:color="auto"/>
                <w:left w:val="none" w:sz="0" w:space="0" w:color="auto"/>
                <w:bottom w:val="none" w:sz="0" w:space="0" w:color="auto"/>
                <w:right w:val="none" w:sz="0" w:space="0" w:color="auto"/>
              </w:divBdr>
              <w:divsChild>
                <w:div w:id="711153667">
                  <w:marLeft w:val="0"/>
                  <w:marRight w:val="0"/>
                  <w:marTop w:val="0"/>
                  <w:marBottom w:val="0"/>
                  <w:divBdr>
                    <w:top w:val="none" w:sz="0" w:space="0" w:color="auto"/>
                    <w:left w:val="none" w:sz="0" w:space="0" w:color="auto"/>
                    <w:bottom w:val="none" w:sz="0" w:space="0" w:color="auto"/>
                    <w:right w:val="none" w:sz="0" w:space="0" w:color="auto"/>
                  </w:divBdr>
                  <w:divsChild>
                    <w:div w:id="2034721167">
                      <w:marLeft w:val="0"/>
                      <w:marRight w:val="0"/>
                      <w:marTop w:val="0"/>
                      <w:marBottom w:val="0"/>
                      <w:divBdr>
                        <w:top w:val="none" w:sz="0" w:space="0" w:color="auto"/>
                        <w:left w:val="none" w:sz="0" w:space="0" w:color="auto"/>
                        <w:bottom w:val="none" w:sz="0" w:space="0" w:color="auto"/>
                        <w:right w:val="none" w:sz="0" w:space="0" w:color="auto"/>
                      </w:divBdr>
                      <w:divsChild>
                        <w:div w:id="844436448">
                          <w:marLeft w:val="0"/>
                          <w:marRight w:val="0"/>
                          <w:marTop w:val="0"/>
                          <w:marBottom w:val="0"/>
                          <w:divBdr>
                            <w:top w:val="none" w:sz="0" w:space="0" w:color="auto"/>
                            <w:left w:val="none" w:sz="0" w:space="0" w:color="auto"/>
                            <w:bottom w:val="none" w:sz="0" w:space="0" w:color="auto"/>
                            <w:right w:val="none" w:sz="0" w:space="0" w:color="auto"/>
                          </w:divBdr>
                        </w:div>
                      </w:divsChild>
                    </w:div>
                    <w:div w:id="1327826813">
                      <w:marLeft w:val="0"/>
                      <w:marRight w:val="0"/>
                      <w:marTop w:val="0"/>
                      <w:marBottom w:val="0"/>
                      <w:divBdr>
                        <w:top w:val="none" w:sz="0" w:space="0" w:color="auto"/>
                        <w:left w:val="none" w:sz="0" w:space="0" w:color="auto"/>
                        <w:bottom w:val="none" w:sz="0" w:space="0" w:color="auto"/>
                        <w:right w:val="none" w:sz="0" w:space="0" w:color="auto"/>
                      </w:divBdr>
                      <w:divsChild>
                        <w:div w:id="1250776646">
                          <w:marLeft w:val="0"/>
                          <w:marRight w:val="0"/>
                          <w:marTop w:val="0"/>
                          <w:marBottom w:val="0"/>
                          <w:divBdr>
                            <w:top w:val="none" w:sz="0" w:space="0" w:color="auto"/>
                            <w:left w:val="none" w:sz="0" w:space="0" w:color="auto"/>
                            <w:bottom w:val="none" w:sz="0" w:space="0" w:color="auto"/>
                            <w:right w:val="none" w:sz="0" w:space="0" w:color="auto"/>
                          </w:divBdr>
                        </w:div>
                      </w:divsChild>
                    </w:div>
                    <w:div w:id="261499071">
                      <w:marLeft w:val="0"/>
                      <w:marRight w:val="0"/>
                      <w:marTop w:val="0"/>
                      <w:marBottom w:val="0"/>
                      <w:divBdr>
                        <w:top w:val="none" w:sz="0" w:space="0" w:color="auto"/>
                        <w:left w:val="none" w:sz="0" w:space="0" w:color="auto"/>
                        <w:bottom w:val="none" w:sz="0" w:space="0" w:color="auto"/>
                        <w:right w:val="none" w:sz="0" w:space="0" w:color="auto"/>
                      </w:divBdr>
                      <w:divsChild>
                        <w:div w:id="112840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186320">
          <w:marLeft w:val="0"/>
          <w:marRight w:val="0"/>
          <w:marTop w:val="0"/>
          <w:marBottom w:val="0"/>
          <w:divBdr>
            <w:top w:val="none" w:sz="0" w:space="0" w:color="auto"/>
            <w:left w:val="none" w:sz="0" w:space="0" w:color="auto"/>
            <w:bottom w:val="none" w:sz="0" w:space="0" w:color="auto"/>
            <w:right w:val="none" w:sz="0" w:space="0" w:color="auto"/>
          </w:divBdr>
          <w:divsChild>
            <w:div w:id="95291699">
              <w:marLeft w:val="405"/>
              <w:marRight w:val="0"/>
              <w:marTop w:val="0"/>
              <w:marBottom w:val="75"/>
              <w:divBdr>
                <w:top w:val="none" w:sz="0" w:space="0" w:color="auto"/>
                <w:left w:val="none" w:sz="0" w:space="0" w:color="auto"/>
                <w:bottom w:val="none" w:sz="0" w:space="0" w:color="auto"/>
                <w:right w:val="none" w:sz="0" w:space="0" w:color="auto"/>
              </w:divBdr>
              <w:divsChild>
                <w:div w:id="846754275">
                  <w:marLeft w:val="0"/>
                  <w:marRight w:val="0"/>
                  <w:marTop w:val="0"/>
                  <w:marBottom w:val="135"/>
                  <w:divBdr>
                    <w:top w:val="none" w:sz="0" w:space="0" w:color="auto"/>
                    <w:left w:val="none" w:sz="0" w:space="0" w:color="auto"/>
                    <w:bottom w:val="none" w:sz="0" w:space="0" w:color="auto"/>
                    <w:right w:val="none" w:sz="0" w:space="0" w:color="auto"/>
                  </w:divBdr>
                  <w:divsChild>
                    <w:div w:id="1988775963">
                      <w:marLeft w:val="0"/>
                      <w:marRight w:val="0"/>
                      <w:marTop w:val="0"/>
                      <w:marBottom w:val="0"/>
                      <w:divBdr>
                        <w:top w:val="none" w:sz="0" w:space="0" w:color="auto"/>
                        <w:left w:val="none" w:sz="0" w:space="0" w:color="auto"/>
                        <w:bottom w:val="none" w:sz="0" w:space="0" w:color="auto"/>
                        <w:right w:val="none" w:sz="0" w:space="0" w:color="auto"/>
                      </w:divBdr>
                      <w:divsChild>
                        <w:div w:id="157951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3909">
                  <w:marLeft w:val="0"/>
                  <w:marRight w:val="0"/>
                  <w:marTop w:val="0"/>
                  <w:marBottom w:val="0"/>
                  <w:divBdr>
                    <w:top w:val="none" w:sz="0" w:space="0" w:color="auto"/>
                    <w:left w:val="none" w:sz="0" w:space="0" w:color="auto"/>
                    <w:bottom w:val="none" w:sz="0" w:space="0" w:color="auto"/>
                    <w:right w:val="none" w:sz="0" w:space="0" w:color="auto"/>
                  </w:divBdr>
                  <w:divsChild>
                    <w:div w:id="1692074390">
                      <w:marLeft w:val="0"/>
                      <w:marRight w:val="0"/>
                      <w:marTop w:val="0"/>
                      <w:marBottom w:val="0"/>
                      <w:divBdr>
                        <w:top w:val="none" w:sz="0" w:space="0" w:color="auto"/>
                        <w:left w:val="none" w:sz="0" w:space="0" w:color="auto"/>
                        <w:bottom w:val="none" w:sz="0" w:space="0" w:color="auto"/>
                        <w:right w:val="none" w:sz="0" w:space="0" w:color="auto"/>
                      </w:divBdr>
                      <w:divsChild>
                        <w:div w:id="1204175618">
                          <w:marLeft w:val="0"/>
                          <w:marRight w:val="0"/>
                          <w:marTop w:val="0"/>
                          <w:marBottom w:val="60"/>
                          <w:divBdr>
                            <w:top w:val="none" w:sz="0" w:space="0" w:color="auto"/>
                            <w:left w:val="none" w:sz="0" w:space="0" w:color="auto"/>
                            <w:bottom w:val="none" w:sz="0" w:space="0" w:color="auto"/>
                            <w:right w:val="none" w:sz="0" w:space="0" w:color="auto"/>
                          </w:divBdr>
                          <w:divsChild>
                            <w:div w:id="959190840">
                              <w:marLeft w:val="0"/>
                              <w:marRight w:val="0"/>
                              <w:marTop w:val="0"/>
                              <w:marBottom w:val="0"/>
                              <w:divBdr>
                                <w:top w:val="none" w:sz="0" w:space="0" w:color="auto"/>
                                <w:left w:val="none" w:sz="0" w:space="0" w:color="auto"/>
                                <w:bottom w:val="none" w:sz="0" w:space="0" w:color="auto"/>
                                <w:right w:val="none" w:sz="0" w:space="0" w:color="auto"/>
                              </w:divBdr>
                              <w:divsChild>
                                <w:div w:id="135999527">
                                  <w:marLeft w:val="0"/>
                                  <w:marRight w:val="0"/>
                                  <w:marTop w:val="0"/>
                                  <w:marBottom w:val="0"/>
                                  <w:divBdr>
                                    <w:top w:val="none" w:sz="0" w:space="0" w:color="auto"/>
                                    <w:left w:val="none" w:sz="0" w:space="0" w:color="auto"/>
                                    <w:bottom w:val="none" w:sz="0" w:space="0" w:color="auto"/>
                                    <w:right w:val="none" w:sz="0" w:space="0" w:color="auto"/>
                                  </w:divBdr>
                                  <w:divsChild>
                                    <w:div w:id="198661680">
                                      <w:marLeft w:val="0"/>
                                      <w:marRight w:val="0"/>
                                      <w:marTop w:val="0"/>
                                      <w:marBottom w:val="30"/>
                                      <w:divBdr>
                                        <w:top w:val="none" w:sz="0" w:space="0" w:color="auto"/>
                                        <w:left w:val="none" w:sz="0" w:space="0" w:color="auto"/>
                                        <w:bottom w:val="none" w:sz="0" w:space="0" w:color="auto"/>
                                        <w:right w:val="none" w:sz="0" w:space="0" w:color="auto"/>
                                      </w:divBdr>
                                      <w:divsChild>
                                        <w:div w:id="2047021204">
                                          <w:marLeft w:val="0"/>
                                          <w:marRight w:val="0"/>
                                          <w:marTop w:val="0"/>
                                          <w:marBottom w:val="0"/>
                                          <w:divBdr>
                                            <w:top w:val="none" w:sz="0" w:space="0" w:color="auto"/>
                                            <w:left w:val="none" w:sz="0" w:space="0" w:color="auto"/>
                                            <w:bottom w:val="none" w:sz="0" w:space="0" w:color="auto"/>
                                            <w:right w:val="none" w:sz="0" w:space="0" w:color="auto"/>
                                          </w:divBdr>
                                          <w:divsChild>
                                            <w:div w:id="1752659439">
                                              <w:marLeft w:val="0"/>
                                              <w:marRight w:val="0"/>
                                              <w:marTop w:val="0"/>
                                              <w:marBottom w:val="0"/>
                                              <w:divBdr>
                                                <w:top w:val="none" w:sz="0" w:space="0" w:color="auto"/>
                                                <w:left w:val="none" w:sz="0" w:space="0" w:color="auto"/>
                                                <w:bottom w:val="none" w:sz="0" w:space="0" w:color="auto"/>
                                                <w:right w:val="none" w:sz="0" w:space="0" w:color="auto"/>
                                              </w:divBdr>
                                              <w:divsChild>
                                                <w:div w:id="630327731">
                                                  <w:marLeft w:val="0"/>
                                                  <w:marRight w:val="0"/>
                                                  <w:marTop w:val="0"/>
                                                  <w:marBottom w:val="0"/>
                                                  <w:divBdr>
                                                    <w:top w:val="none" w:sz="0" w:space="0" w:color="auto"/>
                                                    <w:left w:val="none" w:sz="0" w:space="0" w:color="auto"/>
                                                    <w:bottom w:val="none" w:sz="0" w:space="0" w:color="auto"/>
                                                    <w:right w:val="none" w:sz="0" w:space="0" w:color="auto"/>
                                                  </w:divBdr>
                                                  <w:divsChild>
                                                    <w:div w:id="1960837214">
                                                      <w:marLeft w:val="0"/>
                                                      <w:marRight w:val="0"/>
                                                      <w:marTop w:val="0"/>
                                                      <w:marBottom w:val="0"/>
                                                      <w:divBdr>
                                                        <w:top w:val="none" w:sz="0" w:space="0" w:color="auto"/>
                                                        <w:left w:val="none" w:sz="0" w:space="0" w:color="auto"/>
                                                        <w:bottom w:val="none" w:sz="0" w:space="0" w:color="auto"/>
                                                        <w:right w:val="none" w:sz="0" w:space="0" w:color="auto"/>
                                                      </w:divBdr>
                                                      <w:divsChild>
                                                        <w:div w:id="1023633148">
                                                          <w:marLeft w:val="0"/>
                                                          <w:marRight w:val="0"/>
                                                          <w:marTop w:val="0"/>
                                                          <w:marBottom w:val="0"/>
                                                          <w:divBdr>
                                                            <w:top w:val="none" w:sz="0" w:space="0" w:color="auto"/>
                                                            <w:left w:val="none" w:sz="0" w:space="0" w:color="auto"/>
                                                            <w:bottom w:val="none" w:sz="0" w:space="0" w:color="auto"/>
                                                            <w:right w:val="none" w:sz="0" w:space="0" w:color="auto"/>
                                                          </w:divBdr>
                                                          <w:divsChild>
                                                            <w:div w:id="1783458782">
                                                              <w:marLeft w:val="0"/>
                                                              <w:marRight w:val="0"/>
                                                              <w:marTop w:val="0"/>
                                                              <w:marBottom w:val="75"/>
                                                              <w:divBdr>
                                                                <w:top w:val="none" w:sz="0" w:space="0" w:color="auto"/>
                                                                <w:left w:val="none" w:sz="0" w:space="0" w:color="auto"/>
                                                                <w:bottom w:val="none" w:sz="0" w:space="0" w:color="auto"/>
                                                                <w:right w:val="none" w:sz="0" w:space="0" w:color="auto"/>
                                                              </w:divBdr>
                                                              <w:divsChild>
                                                                <w:div w:id="69284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008142">
                                                  <w:marLeft w:val="0"/>
                                                  <w:marRight w:val="0"/>
                                                  <w:marTop w:val="0"/>
                                                  <w:marBottom w:val="0"/>
                                                  <w:divBdr>
                                                    <w:top w:val="none" w:sz="0" w:space="0" w:color="auto"/>
                                                    <w:left w:val="none" w:sz="0" w:space="0" w:color="auto"/>
                                                    <w:bottom w:val="none" w:sz="0" w:space="0" w:color="auto"/>
                                                    <w:right w:val="none" w:sz="0" w:space="0" w:color="auto"/>
                                                  </w:divBdr>
                                                  <w:divsChild>
                                                    <w:div w:id="1682783590">
                                                      <w:marLeft w:val="0"/>
                                                      <w:marRight w:val="0"/>
                                                      <w:marTop w:val="0"/>
                                                      <w:marBottom w:val="0"/>
                                                      <w:divBdr>
                                                        <w:top w:val="none" w:sz="0" w:space="0" w:color="auto"/>
                                                        <w:left w:val="none" w:sz="0" w:space="0" w:color="auto"/>
                                                        <w:bottom w:val="none" w:sz="0" w:space="0" w:color="auto"/>
                                                        <w:right w:val="none" w:sz="0" w:space="0" w:color="auto"/>
                                                      </w:divBdr>
                                                      <w:divsChild>
                                                        <w:div w:id="477963296">
                                                          <w:marLeft w:val="0"/>
                                                          <w:marRight w:val="0"/>
                                                          <w:marTop w:val="0"/>
                                                          <w:marBottom w:val="0"/>
                                                          <w:divBdr>
                                                            <w:top w:val="none" w:sz="0" w:space="0" w:color="auto"/>
                                                            <w:left w:val="none" w:sz="0" w:space="0" w:color="auto"/>
                                                            <w:bottom w:val="none" w:sz="0" w:space="0" w:color="auto"/>
                                                            <w:right w:val="none" w:sz="0" w:space="0" w:color="auto"/>
                                                          </w:divBdr>
                                                          <w:divsChild>
                                                            <w:div w:id="1432318661">
                                                              <w:marLeft w:val="0"/>
                                                              <w:marRight w:val="0"/>
                                                              <w:marTop w:val="0"/>
                                                              <w:marBottom w:val="0"/>
                                                              <w:divBdr>
                                                                <w:top w:val="none" w:sz="0" w:space="0" w:color="auto"/>
                                                                <w:left w:val="none" w:sz="0" w:space="0" w:color="auto"/>
                                                                <w:bottom w:val="none" w:sz="0" w:space="0" w:color="auto"/>
                                                                <w:right w:val="none" w:sz="0" w:space="0" w:color="auto"/>
                                                              </w:divBdr>
                                                              <w:divsChild>
                                                                <w:div w:id="1880967515">
                                                                  <w:marLeft w:val="0"/>
                                                                  <w:marRight w:val="0"/>
                                                                  <w:marTop w:val="0"/>
                                                                  <w:marBottom w:val="0"/>
                                                                  <w:divBdr>
                                                                    <w:top w:val="none" w:sz="0" w:space="0" w:color="auto"/>
                                                                    <w:left w:val="none" w:sz="0" w:space="0" w:color="auto"/>
                                                                    <w:bottom w:val="none" w:sz="0" w:space="0" w:color="auto"/>
                                                                    <w:right w:val="none" w:sz="0" w:space="0" w:color="auto"/>
                                                                  </w:divBdr>
                                                                  <w:divsChild>
                                                                    <w:div w:id="1793941544">
                                                                      <w:marLeft w:val="0"/>
                                                                      <w:marRight w:val="0"/>
                                                                      <w:marTop w:val="0"/>
                                                                      <w:marBottom w:val="0"/>
                                                                      <w:divBdr>
                                                                        <w:top w:val="none" w:sz="0" w:space="0" w:color="auto"/>
                                                                        <w:left w:val="none" w:sz="0" w:space="0" w:color="auto"/>
                                                                        <w:bottom w:val="none" w:sz="0" w:space="0" w:color="auto"/>
                                                                        <w:right w:val="none" w:sz="0" w:space="0" w:color="auto"/>
                                                                      </w:divBdr>
                                                                      <w:divsChild>
                                                                        <w:div w:id="1701736599">
                                                                          <w:marLeft w:val="0"/>
                                                                          <w:marRight w:val="0"/>
                                                                          <w:marTop w:val="0"/>
                                                                          <w:marBottom w:val="0"/>
                                                                          <w:divBdr>
                                                                            <w:top w:val="none" w:sz="0" w:space="0" w:color="auto"/>
                                                                            <w:left w:val="none" w:sz="0" w:space="0" w:color="auto"/>
                                                                            <w:bottom w:val="none" w:sz="0" w:space="0" w:color="auto"/>
                                                                            <w:right w:val="none" w:sz="0" w:space="0" w:color="auto"/>
                                                                          </w:divBdr>
                                                                          <w:divsChild>
                                                                            <w:div w:id="1038436750">
                                                                              <w:marLeft w:val="0"/>
                                                                              <w:marRight w:val="0"/>
                                                                              <w:marTop w:val="0"/>
                                                                              <w:marBottom w:val="0"/>
                                                                              <w:divBdr>
                                                                                <w:top w:val="none" w:sz="0" w:space="0" w:color="auto"/>
                                                                                <w:left w:val="none" w:sz="0" w:space="0" w:color="auto"/>
                                                                                <w:bottom w:val="none" w:sz="0" w:space="0" w:color="auto"/>
                                                                                <w:right w:val="none" w:sz="0" w:space="0" w:color="auto"/>
                                                                              </w:divBdr>
                                                                              <w:divsChild>
                                                                                <w:div w:id="619997466">
                                                                                  <w:marLeft w:val="0"/>
                                                                                  <w:marRight w:val="0"/>
                                                                                  <w:marTop w:val="0"/>
                                                                                  <w:marBottom w:val="0"/>
                                                                                  <w:divBdr>
                                                                                    <w:top w:val="none" w:sz="0" w:space="0" w:color="auto"/>
                                                                                    <w:left w:val="none" w:sz="0" w:space="0" w:color="auto"/>
                                                                                    <w:bottom w:val="none" w:sz="0" w:space="0" w:color="auto"/>
                                                                                    <w:right w:val="none" w:sz="0" w:space="0" w:color="auto"/>
                                                                                  </w:divBdr>
                                                                                  <w:divsChild>
                                                                                    <w:div w:id="1394086897">
                                                                                      <w:marLeft w:val="0"/>
                                                                                      <w:marRight w:val="75"/>
                                                                                      <w:marTop w:val="0"/>
                                                                                      <w:marBottom w:val="0"/>
                                                                                      <w:divBdr>
                                                                                        <w:top w:val="none" w:sz="0" w:space="0" w:color="auto"/>
                                                                                        <w:left w:val="none" w:sz="0" w:space="0" w:color="auto"/>
                                                                                        <w:bottom w:val="none" w:sz="0" w:space="0" w:color="auto"/>
                                                                                        <w:right w:val="none" w:sz="0" w:space="0" w:color="auto"/>
                                                                                      </w:divBdr>
                                                                                      <w:divsChild>
                                                                                        <w:div w:id="769275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659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168701">
                                                  <w:marLeft w:val="0"/>
                                                  <w:marRight w:val="0"/>
                                                  <w:marTop w:val="0"/>
                                                  <w:marBottom w:val="0"/>
                                                  <w:divBdr>
                                                    <w:top w:val="none" w:sz="0" w:space="0" w:color="auto"/>
                                                    <w:left w:val="none" w:sz="0" w:space="0" w:color="auto"/>
                                                    <w:bottom w:val="none" w:sz="0" w:space="0" w:color="auto"/>
                                                    <w:right w:val="none" w:sz="0" w:space="0" w:color="auto"/>
                                                  </w:divBdr>
                                                  <w:divsChild>
                                                    <w:div w:id="884878660">
                                                      <w:marLeft w:val="0"/>
                                                      <w:marRight w:val="0"/>
                                                      <w:marTop w:val="0"/>
                                                      <w:marBottom w:val="0"/>
                                                      <w:divBdr>
                                                        <w:top w:val="none" w:sz="0" w:space="0" w:color="auto"/>
                                                        <w:left w:val="none" w:sz="0" w:space="0" w:color="auto"/>
                                                        <w:bottom w:val="none" w:sz="0" w:space="0" w:color="auto"/>
                                                        <w:right w:val="none" w:sz="0" w:space="0" w:color="auto"/>
                                                      </w:divBdr>
                                                      <w:divsChild>
                                                        <w:div w:id="884026341">
                                                          <w:marLeft w:val="0"/>
                                                          <w:marRight w:val="0"/>
                                                          <w:marTop w:val="0"/>
                                                          <w:marBottom w:val="0"/>
                                                          <w:divBdr>
                                                            <w:top w:val="none" w:sz="0" w:space="0" w:color="auto"/>
                                                            <w:left w:val="none" w:sz="0" w:space="0" w:color="auto"/>
                                                            <w:bottom w:val="none" w:sz="0" w:space="0" w:color="auto"/>
                                                            <w:right w:val="none" w:sz="0" w:space="0" w:color="auto"/>
                                                          </w:divBdr>
                                                          <w:divsChild>
                                                            <w:div w:id="1588421847">
                                                              <w:marLeft w:val="0"/>
                                                              <w:marRight w:val="0"/>
                                                              <w:marTop w:val="0"/>
                                                              <w:marBottom w:val="0"/>
                                                              <w:divBdr>
                                                                <w:top w:val="none" w:sz="0" w:space="0" w:color="auto"/>
                                                                <w:left w:val="none" w:sz="0" w:space="0" w:color="auto"/>
                                                                <w:bottom w:val="none" w:sz="0" w:space="0" w:color="auto"/>
                                                                <w:right w:val="none" w:sz="0" w:space="0" w:color="auto"/>
                                                              </w:divBdr>
                                                            </w:div>
                                                          </w:divsChild>
                                                        </w:div>
                                                        <w:div w:id="325062842">
                                                          <w:marLeft w:val="0"/>
                                                          <w:marRight w:val="0"/>
                                                          <w:marTop w:val="0"/>
                                                          <w:marBottom w:val="0"/>
                                                          <w:divBdr>
                                                            <w:top w:val="none" w:sz="0" w:space="0" w:color="auto"/>
                                                            <w:left w:val="none" w:sz="0" w:space="0" w:color="auto"/>
                                                            <w:bottom w:val="none" w:sz="0" w:space="0" w:color="auto"/>
                                                            <w:right w:val="none" w:sz="0" w:space="0" w:color="auto"/>
                                                          </w:divBdr>
                                                          <w:divsChild>
                                                            <w:div w:id="671834983">
                                                              <w:marLeft w:val="0"/>
                                                              <w:marRight w:val="0"/>
                                                              <w:marTop w:val="0"/>
                                                              <w:marBottom w:val="0"/>
                                                              <w:divBdr>
                                                                <w:top w:val="none" w:sz="0" w:space="0" w:color="auto"/>
                                                                <w:left w:val="none" w:sz="0" w:space="0" w:color="auto"/>
                                                                <w:bottom w:val="none" w:sz="0" w:space="0" w:color="auto"/>
                                                                <w:right w:val="none" w:sz="0" w:space="0" w:color="auto"/>
                                                              </w:divBdr>
                                                              <w:divsChild>
                                                                <w:div w:id="2044482220">
                                                                  <w:marLeft w:val="0"/>
                                                                  <w:marRight w:val="0"/>
                                                                  <w:marTop w:val="0"/>
                                                                  <w:marBottom w:val="0"/>
                                                                  <w:divBdr>
                                                                    <w:top w:val="none" w:sz="0" w:space="0" w:color="auto"/>
                                                                    <w:left w:val="none" w:sz="0" w:space="0" w:color="auto"/>
                                                                    <w:bottom w:val="none" w:sz="0" w:space="0" w:color="auto"/>
                                                                    <w:right w:val="none" w:sz="0" w:space="0" w:color="auto"/>
                                                                  </w:divBdr>
                                                                  <w:divsChild>
                                                                    <w:div w:id="1846821122">
                                                                      <w:marLeft w:val="0"/>
                                                                      <w:marRight w:val="0"/>
                                                                      <w:marTop w:val="0"/>
                                                                      <w:marBottom w:val="0"/>
                                                                      <w:divBdr>
                                                                        <w:top w:val="none" w:sz="0" w:space="0" w:color="auto"/>
                                                                        <w:left w:val="none" w:sz="0" w:space="0" w:color="auto"/>
                                                                        <w:bottom w:val="none" w:sz="0" w:space="0" w:color="auto"/>
                                                                        <w:right w:val="none" w:sz="0" w:space="0" w:color="auto"/>
                                                                      </w:divBdr>
                                                                      <w:divsChild>
                                                                        <w:div w:id="1374428492">
                                                                          <w:marLeft w:val="0"/>
                                                                          <w:marRight w:val="0"/>
                                                                          <w:marTop w:val="0"/>
                                                                          <w:marBottom w:val="0"/>
                                                                          <w:divBdr>
                                                                            <w:top w:val="none" w:sz="0" w:space="0" w:color="auto"/>
                                                                            <w:left w:val="none" w:sz="0" w:space="0" w:color="auto"/>
                                                                            <w:bottom w:val="none" w:sz="0" w:space="0" w:color="auto"/>
                                                                            <w:right w:val="none" w:sz="0" w:space="0" w:color="auto"/>
                                                                          </w:divBdr>
                                                                          <w:divsChild>
                                                                            <w:div w:id="1797866353">
                                                                              <w:marLeft w:val="0"/>
                                                                              <w:marRight w:val="0"/>
                                                                              <w:marTop w:val="0"/>
                                                                              <w:marBottom w:val="0"/>
                                                                              <w:divBdr>
                                                                                <w:top w:val="none" w:sz="0" w:space="0" w:color="auto"/>
                                                                                <w:left w:val="none" w:sz="0" w:space="0" w:color="auto"/>
                                                                                <w:bottom w:val="none" w:sz="0" w:space="0" w:color="auto"/>
                                                                                <w:right w:val="none" w:sz="0" w:space="0" w:color="auto"/>
                                                                              </w:divBdr>
                                                                              <w:divsChild>
                                                                                <w:div w:id="204964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31046688">
                                  <w:marLeft w:val="0"/>
                                  <w:marRight w:val="0"/>
                                  <w:marTop w:val="0"/>
                                  <w:marBottom w:val="0"/>
                                  <w:divBdr>
                                    <w:top w:val="none" w:sz="0" w:space="0" w:color="auto"/>
                                    <w:left w:val="none" w:sz="0" w:space="0" w:color="auto"/>
                                    <w:bottom w:val="none" w:sz="0" w:space="0" w:color="auto"/>
                                    <w:right w:val="none" w:sz="0" w:space="0" w:color="auto"/>
                                  </w:divBdr>
                                  <w:divsChild>
                                    <w:div w:id="87190556">
                                      <w:marLeft w:val="0"/>
                                      <w:marRight w:val="0"/>
                                      <w:marTop w:val="105"/>
                                      <w:marBottom w:val="105"/>
                                      <w:divBdr>
                                        <w:top w:val="none" w:sz="0" w:space="0" w:color="auto"/>
                                        <w:left w:val="none" w:sz="0" w:space="0" w:color="auto"/>
                                        <w:bottom w:val="none" w:sz="0" w:space="0" w:color="auto"/>
                                        <w:right w:val="none" w:sz="0" w:space="0" w:color="auto"/>
                                      </w:divBdr>
                                      <w:divsChild>
                                        <w:div w:id="1324892455">
                                          <w:marLeft w:val="0"/>
                                          <w:marRight w:val="0"/>
                                          <w:marTop w:val="0"/>
                                          <w:marBottom w:val="0"/>
                                          <w:divBdr>
                                            <w:top w:val="none" w:sz="0" w:space="0" w:color="auto"/>
                                            <w:left w:val="none" w:sz="0" w:space="0" w:color="auto"/>
                                            <w:bottom w:val="none" w:sz="0" w:space="0" w:color="auto"/>
                                            <w:right w:val="none" w:sz="0" w:space="0" w:color="auto"/>
                                          </w:divBdr>
                                        </w:div>
                                      </w:divsChild>
                                    </w:div>
                                    <w:div w:id="1267541118">
                                      <w:marLeft w:val="0"/>
                                      <w:marRight w:val="0"/>
                                      <w:marTop w:val="0"/>
                                      <w:marBottom w:val="0"/>
                                      <w:divBdr>
                                        <w:top w:val="none" w:sz="0" w:space="0" w:color="auto"/>
                                        <w:left w:val="none" w:sz="0" w:space="0" w:color="auto"/>
                                        <w:bottom w:val="none" w:sz="0" w:space="0" w:color="auto"/>
                                        <w:right w:val="none" w:sz="0" w:space="0" w:color="auto"/>
                                      </w:divBdr>
                                      <w:divsChild>
                                        <w:div w:id="948052432">
                                          <w:marLeft w:val="0"/>
                                          <w:marRight w:val="0"/>
                                          <w:marTop w:val="105"/>
                                          <w:marBottom w:val="0"/>
                                          <w:divBdr>
                                            <w:top w:val="none" w:sz="0" w:space="0" w:color="auto"/>
                                            <w:left w:val="none" w:sz="0" w:space="0" w:color="auto"/>
                                            <w:bottom w:val="none" w:sz="0" w:space="0" w:color="auto"/>
                                            <w:right w:val="none" w:sz="0" w:space="0" w:color="auto"/>
                                          </w:divBdr>
                                          <w:divsChild>
                                            <w:div w:id="628897797">
                                              <w:marLeft w:val="0"/>
                                              <w:marRight w:val="0"/>
                                              <w:marTop w:val="0"/>
                                              <w:marBottom w:val="0"/>
                                              <w:divBdr>
                                                <w:top w:val="none" w:sz="0" w:space="0" w:color="auto"/>
                                                <w:left w:val="none" w:sz="0" w:space="0" w:color="auto"/>
                                                <w:bottom w:val="none" w:sz="0" w:space="0" w:color="auto"/>
                                                <w:right w:val="none" w:sz="0" w:space="0" w:color="auto"/>
                                              </w:divBdr>
                                              <w:divsChild>
                                                <w:div w:id="1825198373">
                                                  <w:marLeft w:val="0"/>
                                                  <w:marRight w:val="0"/>
                                                  <w:marTop w:val="0"/>
                                                  <w:marBottom w:val="0"/>
                                                  <w:divBdr>
                                                    <w:top w:val="none" w:sz="0" w:space="0" w:color="auto"/>
                                                    <w:left w:val="none" w:sz="0" w:space="0" w:color="auto"/>
                                                    <w:bottom w:val="none" w:sz="0" w:space="0" w:color="auto"/>
                                                    <w:right w:val="none" w:sz="0" w:space="0" w:color="auto"/>
                                                  </w:divBdr>
                                                  <w:divsChild>
                                                    <w:div w:id="1741366404">
                                                      <w:marLeft w:val="0"/>
                                                      <w:marRight w:val="0"/>
                                                      <w:marTop w:val="0"/>
                                                      <w:marBottom w:val="0"/>
                                                      <w:divBdr>
                                                        <w:top w:val="none" w:sz="0" w:space="0" w:color="auto"/>
                                                        <w:left w:val="none" w:sz="0" w:space="0" w:color="auto"/>
                                                        <w:bottom w:val="none" w:sz="0" w:space="0" w:color="auto"/>
                                                        <w:right w:val="none" w:sz="0" w:space="0" w:color="auto"/>
                                                      </w:divBdr>
                                                      <w:divsChild>
                                                        <w:div w:id="1842038575">
                                                          <w:marLeft w:val="0"/>
                                                          <w:marRight w:val="0"/>
                                                          <w:marTop w:val="150"/>
                                                          <w:marBottom w:val="150"/>
                                                          <w:divBdr>
                                                            <w:top w:val="none" w:sz="0" w:space="0" w:color="auto"/>
                                                            <w:left w:val="none" w:sz="0" w:space="0" w:color="auto"/>
                                                            <w:bottom w:val="none" w:sz="0" w:space="0" w:color="auto"/>
                                                            <w:right w:val="none" w:sz="0" w:space="0" w:color="auto"/>
                                                          </w:divBdr>
                                                          <w:divsChild>
                                                            <w:div w:id="837185733">
                                                              <w:marLeft w:val="0"/>
                                                              <w:marRight w:val="0"/>
                                                              <w:marTop w:val="0"/>
                                                              <w:marBottom w:val="0"/>
                                                              <w:divBdr>
                                                                <w:top w:val="none" w:sz="0" w:space="0" w:color="auto"/>
                                                                <w:left w:val="none" w:sz="0" w:space="0" w:color="auto"/>
                                                                <w:bottom w:val="none" w:sz="0" w:space="0" w:color="auto"/>
                                                                <w:right w:val="none" w:sz="0" w:space="0" w:color="auto"/>
                                                              </w:divBdr>
                                                              <w:divsChild>
                                                                <w:div w:id="757210289">
                                                                  <w:marLeft w:val="300"/>
                                                                  <w:marRight w:val="0"/>
                                                                  <w:marTop w:val="0"/>
                                                                  <w:marBottom w:val="0"/>
                                                                  <w:divBdr>
                                                                    <w:top w:val="none" w:sz="0" w:space="0" w:color="auto"/>
                                                                    <w:left w:val="none" w:sz="0" w:space="0" w:color="auto"/>
                                                                    <w:bottom w:val="none" w:sz="0" w:space="0" w:color="auto"/>
                                                                    <w:right w:val="none" w:sz="0" w:space="0" w:color="auto"/>
                                                                  </w:divBdr>
                                                                  <w:divsChild>
                                                                    <w:div w:id="33904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7347298">
                          <w:marLeft w:val="0"/>
                          <w:marRight w:val="0"/>
                          <w:marTop w:val="60"/>
                          <w:marBottom w:val="0"/>
                          <w:divBdr>
                            <w:top w:val="none" w:sz="0" w:space="0" w:color="auto"/>
                            <w:left w:val="none" w:sz="0" w:space="0" w:color="auto"/>
                            <w:bottom w:val="none" w:sz="0" w:space="0" w:color="auto"/>
                            <w:right w:val="none" w:sz="0" w:space="0" w:color="auto"/>
                          </w:divBdr>
                          <w:divsChild>
                            <w:div w:id="344595057">
                              <w:marLeft w:val="0"/>
                              <w:marRight w:val="0"/>
                              <w:marTop w:val="0"/>
                              <w:marBottom w:val="0"/>
                              <w:divBdr>
                                <w:top w:val="none" w:sz="0" w:space="0" w:color="auto"/>
                                <w:left w:val="none" w:sz="0" w:space="0" w:color="auto"/>
                                <w:bottom w:val="none" w:sz="0" w:space="0" w:color="auto"/>
                                <w:right w:val="none" w:sz="0" w:space="0" w:color="auto"/>
                              </w:divBdr>
                              <w:divsChild>
                                <w:div w:id="1989168594">
                                  <w:marLeft w:val="0"/>
                                  <w:marRight w:val="0"/>
                                  <w:marTop w:val="0"/>
                                  <w:marBottom w:val="0"/>
                                  <w:divBdr>
                                    <w:top w:val="none" w:sz="0" w:space="0" w:color="auto"/>
                                    <w:left w:val="none" w:sz="0" w:space="0" w:color="auto"/>
                                    <w:bottom w:val="none" w:sz="0" w:space="0" w:color="auto"/>
                                    <w:right w:val="none" w:sz="0" w:space="0" w:color="auto"/>
                                  </w:divBdr>
                                  <w:divsChild>
                                    <w:div w:id="51780519">
                                      <w:marLeft w:val="0"/>
                                      <w:marRight w:val="0"/>
                                      <w:marTop w:val="0"/>
                                      <w:marBottom w:val="0"/>
                                      <w:divBdr>
                                        <w:top w:val="none" w:sz="0" w:space="0" w:color="auto"/>
                                        <w:left w:val="none" w:sz="0" w:space="0" w:color="auto"/>
                                        <w:bottom w:val="none" w:sz="0" w:space="0" w:color="auto"/>
                                        <w:right w:val="none" w:sz="0" w:space="0" w:color="auto"/>
                                      </w:divBdr>
                                      <w:divsChild>
                                        <w:div w:id="1393963372">
                                          <w:marLeft w:val="0"/>
                                          <w:marRight w:val="0"/>
                                          <w:marTop w:val="0"/>
                                          <w:marBottom w:val="0"/>
                                          <w:divBdr>
                                            <w:top w:val="none" w:sz="0" w:space="0" w:color="auto"/>
                                            <w:left w:val="none" w:sz="0" w:space="0" w:color="auto"/>
                                            <w:bottom w:val="none" w:sz="0" w:space="0" w:color="auto"/>
                                            <w:right w:val="none" w:sz="0" w:space="0" w:color="auto"/>
                                          </w:divBdr>
                                          <w:divsChild>
                                            <w:div w:id="1325859305">
                                              <w:marLeft w:val="0"/>
                                              <w:marRight w:val="0"/>
                                              <w:marTop w:val="0"/>
                                              <w:marBottom w:val="0"/>
                                              <w:divBdr>
                                                <w:top w:val="none" w:sz="0" w:space="0" w:color="auto"/>
                                                <w:left w:val="none" w:sz="0" w:space="0" w:color="auto"/>
                                                <w:bottom w:val="none" w:sz="0" w:space="0" w:color="auto"/>
                                                <w:right w:val="none" w:sz="0" w:space="0" w:color="auto"/>
                                              </w:divBdr>
                                              <w:divsChild>
                                                <w:div w:id="703361768">
                                                  <w:marLeft w:val="0"/>
                                                  <w:marRight w:val="0"/>
                                                  <w:marTop w:val="0"/>
                                                  <w:marBottom w:val="0"/>
                                                  <w:divBdr>
                                                    <w:top w:val="none" w:sz="0" w:space="0" w:color="auto"/>
                                                    <w:left w:val="none" w:sz="0" w:space="0" w:color="auto"/>
                                                    <w:bottom w:val="none" w:sz="0" w:space="0" w:color="auto"/>
                                                    <w:right w:val="none" w:sz="0" w:space="0" w:color="auto"/>
                                                  </w:divBdr>
                                                  <w:divsChild>
                                                    <w:div w:id="1901407263">
                                                      <w:marLeft w:val="0"/>
                                                      <w:marRight w:val="0"/>
                                                      <w:marTop w:val="0"/>
                                                      <w:marBottom w:val="0"/>
                                                      <w:divBdr>
                                                        <w:top w:val="none" w:sz="0" w:space="0" w:color="auto"/>
                                                        <w:left w:val="none" w:sz="0" w:space="0" w:color="auto"/>
                                                        <w:bottom w:val="none" w:sz="0" w:space="0" w:color="auto"/>
                                                        <w:right w:val="none" w:sz="0" w:space="0" w:color="auto"/>
                                                      </w:divBdr>
                                                      <w:divsChild>
                                                        <w:div w:id="1629160818">
                                                          <w:marLeft w:val="0"/>
                                                          <w:marRight w:val="0"/>
                                                          <w:marTop w:val="0"/>
                                                          <w:marBottom w:val="0"/>
                                                          <w:divBdr>
                                                            <w:top w:val="none" w:sz="0" w:space="0" w:color="auto"/>
                                                            <w:left w:val="none" w:sz="0" w:space="0" w:color="auto"/>
                                                            <w:bottom w:val="none" w:sz="0" w:space="0" w:color="auto"/>
                                                            <w:right w:val="none" w:sz="0" w:space="0" w:color="auto"/>
                                                          </w:divBdr>
                                                          <w:divsChild>
                                                            <w:div w:id="1360005283">
                                                              <w:marLeft w:val="0"/>
                                                              <w:marRight w:val="0"/>
                                                              <w:marTop w:val="0"/>
                                                              <w:marBottom w:val="0"/>
                                                              <w:divBdr>
                                                                <w:top w:val="none" w:sz="0" w:space="0" w:color="auto"/>
                                                                <w:left w:val="none" w:sz="0" w:space="0" w:color="auto"/>
                                                                <w:bottom w:val="none" w:sz="0" w:space="0" w:color="auto"/>
                                                                <w:right w:val="none" w:sz="0" w:space="0" w:color="auto"/>
                                                              </w:divBdr>
                                                            </w:div>
                                                            <w:div w:id="64885583">
                                                              <w:marLeft w:val="0"/>
                                                              <w:marRight w:val="0"/>
                                                              <w:marTop w:val="0"/>
                                                              <w:marBottom w:val="0"/>
                                                              <w:divBdr>
                                                                <w:top w:val="none" w:sz="0" w:space="0" w:color="auto"/>
                                                                <w:left w:val="none" w:sz="0" w:space="0" w:color="auto"/>
                                                                <w:bottom w:val="none" w:sz="0" w:space="0" w:color="auto"/>
                                                                <w:right w:val="none" w:sz="0" w:space="0" w:color="auto"/>
                                                              </w:divBdr>
                                                              <w:divsChild>
                                                                <w:div w:id="1899048656">
                                                                  <w:marLeft w:val="0"/>
                                                                  <w:marRight w:val="0"/>
                                                                  <w:marTop w:val="0"/>
                                                                  <w:marBottom w:val="0"/>
                                                                  <w:divBdr>
                                                                    <w:top w:val="single" w:sz="8" w:space="3" w:color="E1E1E1"/>
                                                                    <w:left w:val="none" w:sz="0" w:space="0" w:color="auto"/>
                                                                    <w:bottom w:val="none" w:sz="0" w:space="0" w:color="auto"/>
                                                                    <w:right w:val="none" w:sz="0" w:space="0" w:color="auto"/>
                                                                  </w:divBdr>
                                                                </w:div>
                                                              </w:divsChild>
                                                            </w:div>
                                                            <w:div w:id="1265264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9422429">
      <w:bodyDiv w:val="1"/>
      <w:marLeft w:val="0"/>
      <w:marRight w:val="0"/>
      <w:marTop w:val="0"/>
      <w:marBottom w:val="0"/>
      <w:divBdr>
        <w:top w:val="none" w:sz="0" w:space="0" w:color="auto"/>
        <w:left w:val="none" w:sz="0" w:space="0" w:color="auto"/>
        <w:bottom w:val="none" w:sz="0" w:space="0" w:color="auto"/>
        <w:right w:val="none" w:sz="0" w:space="0" w:color="auto"/>
      </w:divBdr>
      <w:divsChild>
        <w:div w:id="1948152284">
          <w:marLeft w:val="0"/>
          <w:marRight w:val="0"/>
          <w:marTop w:val="0"/>
          <w:marBottom w:val="0"/>
          <w:divBdr>
            <w:top w:val="none" w:sz="0" w:space="0" w:color="auto"/>
            <w:left w:val="none" w:sz="0" w:space="0" w:color="auto"/>
            <w:bottom w:val="none" w:sz="0" w:space="0" w:color="auto"/>
            <w:right w:val="none" w:sz="0" w:space="0" w:color="auto"/>
          </w:divBdr>
        </w:div>
        <w:div w:id="650449486">
          <w:marLeft w:val="0"/>
          <w:marRight w:val="0"/>
          <w:marTop w:val="0"/>
          <w:marBottom w:val="0"/>
          <w:divBdr>
            <w:top w:val="none" w:sz="0" w:space="0" w:color="auto"/>
            <w:left w:val="none" w:sz="0" w:space="0" w:color="auto"/>
            <w:bottom w:val="none" w:sz="0" w:space="0" w:color="auto"/>
            <w:right w:val="none" w:sz="0" w:space="0" w:color="auto"/>
          </w:divBdr>
        </w:div>
        <w:div w:id="966398174">
          <w:marLeft w:val="0"/>
          <w:marRight w:val="0"/>
          <w:marTop w:val="0"/>
          <w:marBottom w:val="0"/>
          <w:divBdr>
            <w:top w:val="none" w:sz="0" w:space="0" w:color="auto"/>
            <w:left w:val="none" w:sz="0" w:space="0" w:color="auto"/>
            <w:bottom w:val="none" w:sz="0" w:space="0" w:color="auto"/>
            <w:right w:val="none" w:sz="0" w:space="0" w:color="auto"/>
          </w:divBdr>
        </w:div>
        <w:div w:id="300766105">
          <w:marLeft w:val="0"/>
          <w:marRight w:val="0"/>
          <w:marTop w:val="0"/>
          <w:marBottom w:val="0"/>
          <w:divBdr>
            <w:top w:val="none" w:sz="0" w:space="0" w:color="auto"/>
            <w:left w:val="none" w:sz="0" w:space="0" w:color="auto"/>
            <w:bottom w:val="none" w:sz="0" w:space="0" w:color="auto"/>
            <w:right w:val="none" w:sz="0" w:space="0" w:color="auto"/>
          </w:divBdr>
        </w:div>
        <w:div w:id="920724271">
          <w:marLeft w:val="0"/>
          <w:marRight w:val="0"/>
          <w:marTop w:val="0"/>
          <w:marBottom w:val="0"/>
          <w:divBdr>
            <w:top w:val="none" w:sz="0" w:space="0" w:color="auto"/>
            <w:left w:val="none" w:sz="0" w:space="0" w:color="auto"/>
            <w:bottom w:val="none" w:sz="0" w:space="0" w:color="auto"/>
            <w:right w:val="none" w:sz="0" w:space="0" w:color="auto"/>
          </w:divBdr>
        </w:div>
        <w:div w:id="1400981017">
          <w:marLeft w:val="0"/>
          <w:marRight w:val="0"/>
          <w:marTop w:val="0"/>
          <w:marBottom w:val="0"/>
          <w:divBdr>
            <w:top w:val="none" w:sz="0" w:space="0" w:color="auto"/>
            <w:left w:val="none" w:sz="0" w:space="0" w:color="auto"/>
            <w:bottom w:val="none" w:sz="0" w:space="0" w:color="auto"/>
            <w:right w:val="none" w:sz="0" w:space="0" w:color="auto"/>
          </w:divBdr>
        </w:div>
        <w:div w:id="1526407814">
          <w:marLeft w:val="0"/>
          <w:marRight w:val="0"/>
          <w:marTop w:val="0"/>
          <w:marBottom w:val="0"/>
          <w:divBdr>
            <w:top w:val="none" w:sz="0" w:space="0" w:color="auto"/>
            <w:left w:val="none" w:sz="0" w:space="0" w:color="auto"/>
            <w:bottom w:val="none" w:sz="0" w:space="0" w:color="auto"/>
            <w:right w:val="none" w:sz="0" w:space="0" w:color="auto"/>
          </w:divBdr>
        </w:div>
        <w:div w:id="20397035">
          <w:marLeft w:val="0"/>
          <w:marRight w:val="0"/>
          <w:marTop w:val="0"/>
          <w:marBottom w:val="0"/>
          <w:divBdr>
            <w:top w:val="none" w:sz="0" w:space="0" w:color="auto"/>
            <w:left w:val="none" w:sz="0" w:space="0" w:color="auto"/>
            <w:bottom w:val="none" w:sz="0" w:space="0" w:color="auto"/>
            <w:right w:val="none" w:sz="0" w:space="0" w:color="auto"/>
          </w:divBdr>
        </w:div>
        <w:div w:id="1350333510">
          <w:marLeft w:val="0"/>
          <w:marRight w:val="0"/>
          <w:marTop w:val="0"/>
          <w:marBottom w:val="0"/>
          <w:divBdr>
            <w:top w:val="none" w:sz="0" w:space="0" w:color="auto"/>
            <w:left w:val="none" w:sz="0" w:space="0" w:color="auto"/>
            <w:bottom w:val="none" w:sz="0" w:space="0" w:color="auto"/>
            <w:right w:val="none" w:sz="0" w:space="0" w:color="auto"/>
          </w:divBdr>
        </w:div>
        <w:div w:id="1012949460">
          <w:marLeft w:val="0"/>
          <w:marRight w:val="0"/>
          <w:marTop w:val="0"/>
          <w:marBottom w:val="0"/>
          <w:divBdr>
            <w:top w:val="none" w:sz="0" w:space="0" w:color="auto"/>
            <w:left w:val="none" w:sz="0" w:space="0" w:color="auto"/>
            <w:bottom w:val="none" w:sz="0" w:space="0" w:color="auto"/>
            <w:right w:val="none" w:sz="0" w:space="0" w:color="auto"/>
          </w:divBdr>
        </w:div>
        <w:div w:id="738334365">
          <w:marLeft w:val="0"/>
          <w:marRight w:val="0"/>
          <w:marTop w:val="0"/>
          <w:marBottom w:val="0"/>
          <w:divBdr>
            <w:top w:val="none" w:sz="0" w:space="0" w:color="auto"/>
            <w:left w:val="none" w:sz="0" w:space="0" w:color="auto"/>
            <w:bottom w:val="none" w:sz="0" w:space="0" w:color="auto"/>
            <w:right w:val="none" w:sz="0" w:space="0" w:color="auto"/>
          </w:divBdr>
        </w:div>
      </w:divsChild>
    </w:div>
    <w:div w:id="553926203">
      <w:bodyDiv w:val="1"/>
      <w:marLeft w:val="0"/>
      <w:marRight w:val="0"/>
      <w:marTop w:val="0"/>
      <w:marBottom w:val="0"/>
      <w:divBdr>
        <w:top w:val="none" w:sz="0" w:space="0" w:color="auto"/>
        <w:left w:val="none" w:sz="0" w:space="0" w:color="auto"/>
        <w:bottom w:val="none" w:sz="0" w:space="0" w:color="auto"/>
        <w:right w:val="none" w:sz="0" w:space="0" w:color="auto"/>
      </w:divBdr>
    </w:div>
    <w:div w:id="1371497643">
      <w:bodyDiv w:val="1"/>
      <w:marLeft w:val="0"/>
      <w:marRight w:val="0"/>
      <w:marTop w:val="0"/>
      <w:marBottom w:val="0"/>
      <w:divBdr>
        <w:top w:val="none" w:sz="0" w:space="0" w:color="auto"/>
        <w:left w:val="none" w:sz="0" w:space="0" w:color="auto"/>
        <w:bottom w:val="none" w:sz="0" w:space="0" w:color="auto"/>
        <w:right w:val="none" w:sz="0" w:space="0" w:color="auto"/>
      </w:divBdr>
    </w:div>
    <w:div w:id="1546059908">
      <w:bodyDiv w:val="1"/>
      <w:marLeft w:val="0"/>
      <w:marRight w:val="0"/>
      <w:marTop w:val="0"/>
      <w:marBottom w:val="0"/>
      <w:divBdr>
        <w:top w:val="none" w:sz="0" w:space="0" w:color="auto"/>
        <w:left w:val="none" w:sz="0" w:space="0" w:color="auto"/>
        <w:bottom w:val="none" w:sz="0" w:space="0" w:color="auto"/>
        <w:right w:val="none" w:sz="0" w:space="0" w:color="auto"/>
      </w:divBdr>
    </w:div>
    <w:div w:id="1701393321">
      <w:bodyDiv w:val="1"/>
      <w:marLeft w:val="0"/>
      <w:marRight w:val="0"/>
      <w:marTop w:val="0"/>
      <w:marBottom w:val="0"/>
      <w:divBdr>
        <w:top w:val="none" w:sz="0" w:space="0" w:color="auto"/>
        <w:left w:val="none" w:sz="0" w:space="0" w:color="auto"/>
        <w:bottom w:val="none" w:sz="0" w:space="0" w:color="auto"/>
        <w:right w:val="none" w:sz="0" w:space="0" w:color="auto"/>
      </w:divBdr>
      <w:divsChild>
        <w:div w:id="1605265320">
          <w:marLeft w:val="0"/>
          <w:marRight w:val="0"/>
          <w:marTop w:val="0"/>
          <w:marBottom w:val="0"/>
          <w:divBdr>
            <w:top w:val="none" w:sz="0" w:space="0" w:color="auto"/>
            <w:left w:val="none" w:sz="0" w:space="0" w:color="auto"/>
            <w:bottom w:val="none" w:sz="0" w:space="0" w:color="auto"/>
            <w:right w:val="none" w:sz="0" w:space="0" w:color="auto"/>
          </w:divBdr>
        </w:div>
        <w:div w:id="10115718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smocr1"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mocr.cz" TargetMode="External"/><Relationship Id="rId4" Type="http://schemas.openxmlformats.org/officeDocument/2006/relationships/settings" Target="settings.xml"/><Relationship Id="rId9" Type="http://schemas.openxmlformats.org/officeDocument/2006/relationships/hyperlink" Target="mailto:filipova@smocr.cz" TargetMode="External"/><Relationship Id="rId14"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783757-F1E8-4FEB-BFB4-49D6F9EC0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559</Words>
  <Characters>3304</Characters>
  <Application>Microsoft Office Word</Application>
  <DocSecurity>0</DocSecurity>
  <Lines>27</Lines>
  <Paragraphs>7</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3856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Stefany</dc:creator>
  <cp:lastModifiedBy>Stefany</cp:lastModifiedBy>
  <cp:revision>6</cp:revision>
  <cp:lastPrinted>2017-05-23T10:15:00Z</cp:lastPrinted>
  <dcterms:created xsi:type="dcterms:W3CDTF">2017-12-02T13:37:00Z</dcterms:created>
  <dcterms:modified xsi:type="dcterms:W3CDTF">2017-12-04T12:01:00Z</dcterms:modified>
</cp:coreProperties>
</file>