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2732" w:rsidRDefault="000F2732" w:rsidP="007E5F58">
      <w:pPr>
        <w:rPr>
          <w:b/>
          <w:sz w:val="28"/>
          <w:szCs w:val="28"/>
          <w:u w:val="single"/>
        </w:rPr>
      </w:pPr>
    </w:p>
    <w:p w:rsidR="00623143" w:rsidRDefault="00C23413" w:rsidP="007E5F58">
      <w:pPr>
        <w:rPr>
          <w:sz w:val="24"/>
          <w:szCs w:val="24"/>
        </w:rPr>
      </w:pPr>
      <w:r w:rsidRPr="008B30FD">
        <w:rPr>
          <w:b/>
          <w:sz w:val="32"/>
          <w:szCs w:val="32"/>
          <w:u w:val="single"/>
        </w:rPr>
        <w:t xml:space="preserve">Připravte se na GDPR </w:t>
      </w:r>
      <w:r w:rsidR="001D26EF" w:rsidRPr="008B30FD">
        <w:rPr>
          <w:b/>
          <w:sz w:val="32"/>
          <w:szCs w:val="32"/>
          <w:u w:val="single"/>
        </w:rPr>
        <w:t>doporučenou revizí svého stavu</w:t>
      </w:r>
      <w:r>
        <w:rPr>
          <w:b/>
          <w:sz w:val="28"/>
          <w:szCs w:val="28"/>
          <w:u w:val="single"/>
        </w:rPr>
        <w:t>.</w:t>
      </w:r>
      <w:r w:rsidR="00900985">
        <w:rPr>
          <w:b/>
          <w:sz w:val="28"/>
          <w:szCs w:val="28"/>
          <w:u w:val="single"/>
        </w:rPr>
        <w:t xml:space="preserve"> </w:t>
      </w:r>
      <w:r w:rsidR="00900985" w:rsidRPr="00900985">
        <w:rPr>
          <w:b/>
          <w:sz w:val="28"/>
          <w:szCs w:val="28"/>
        </w:rPr>
        <w:t xml:space="preserve">    </w:t>
      </w:r>
      <w:r w:rsidR="00A46E0B">
        <w:rPr>
          <w:sz w:val="18"/>
          <w:szCs w:val="18"/>
        </w:rPr>
        <w:t>(v.1.0</w:t>
      </w:r>
      <w:r w:rsidR="00900985" w:rsidRPr="00900985">
        <w:rPr>
          <w:sz w:val="18"/>
          <w:szCs w:val="18"/>
        </w:rPr>
        <w:t>)</w:t>
      </w:r>
      <w:r w:rsidR="00623143">
        <w:rPr>
          <w:sz w:val="18"/>
          <w:szCs w:val="18"/>
        </w:rPr>
        <w:br/>
      </w:r>
      <w:r w:rsidR="008B30FD">
        <w:rPr>
          <w:b/>
          <w:sz w:val="28"/>
          <w:szCs w:val="28"/>
        </w:rPr>
        <w:br/>
      </w:r>
      <w:r w:rsidR="00623143" w:rsidRPr="00623143">
        <w:rPr>
          <w:b/>
          <w:sz w:val="28"/>
          <w:szCs w:val="28"/>
        </w:rPr>
        <w:t>Obsah:</w:t>
      </w:r>
      <w:r w:rsidR="00623143">
        <w:rPr>
          <w:b/>
          <w:sz w:val="28"/>
          <w:szCs w:val="28"/>
        </w:rPr>
        <w:br/>
      </w:r>
      <w:r w:rsidR="00623143" w:rsidRPr="00253BDF">
        <w:rPr>
          <w:b/>
          <w:sz w:val="24"/>
          <w:szCs w:val="24"/>
        </w:rPr>
        <w:t>I.</w:t>
      </w:r>
      <w:r w:rsidR="00B10CAE" w:rsidRPr="00253BDF">
        <w:rPr>
          <w:b/>
          <w:sz w:val="24"/>
          <w:szCs w:val="24"/>
        </w:rPr>
        <w:t xml:space="preserve"> </w:t>
      </w:r>
      <w:r w:rsidR="00623143" w:rsidRPr="00253BDF">
        <w:rPr>
          <w:b/>
          <w:sz w:val="24"/>
          <w:szCs w:val="24"/>
        </w:rPr>
        <w:t>Úvod</w:t>
      </w:r>
      <w:r w:rsidR="00623143" w:rsidRPr="00253BDF">
        <w:rPr>
          <w:b/>
          <w:sz w:val="24"/>
          <w:szCs w:val="24"/>
        </w:rPr>
        <w:br/>
        <w:t>II.</w:t>
      </w:r>
      <w:r w:rsidR="00B10CAE" w:rsidRPr="00253BDF">
        <w:rPr>
          <w:b/>
          <w:sz w:val="24"/>
          <w:szCs w:val="24"/>
        </w:rPr>
        <w:t xml:space="preserve"> Stručný popis postupu při implementaci GDPR</w:t>
      </w:r>
      <w:r w:rsidR="00623143" w:rsidRPr="00253BDF">
        <w:rPr>
          <w:b/>
          <w:sz w:val="24"/>
          <w:szCs w:val="24"/>
        </w:rPr>
        <w:t xml:space="preserve"> </w:t>
      </w:r>
      <w:r w:rsidR="004E38EF" w:rsidRPr="00253BDF">
        <w:rPr>
          <w:b/>
          <w:sz w:val="24"/>
          <w:szCs w:val="24"/>
        </w:rPr>
        <w:t xml:space="preserve"> </w:t>
      </w:r>
      <w:r w:rsidR="004E38EF" w:rsidRPr="00253BDF">
        <w:rPr>
          <w:b/>
          <w:sz w:val="24"/>
          <w:szCs w:val="24"/>
        </w:rPr>
        <w:br/>
      </w:r>
      <w:r w:rsidR="00824935" w:rsidRPr="00253BDF">
        <w:rPr>
          <w:b/>
          <w:sz w:val="24"/>
          <w:szCs w:val="24"/>
        </w:rPr>
        <w:t xml:space="preserve">III. </w:t>
      </w:r>
      <w:r w:rsidR="00FC53E3" w:rsidRPr="00253BDF">
        <w:rPr>
          <w:b/>
          <w:sz w:val="24"/>
          <w:szCs w:val="24"/>
        </w:rPr>
        <w:t xml:space="preserve">Jak na revizi vlastními silami </w:t>
      </w:r>
      <w:r w:rsidR="00FC53E3" w:rsidRPr="00253BDF">
        <w:rPr>
          <w:b/>
          <w:sz w:val="24"/>
          <w:szCs w:val="24"/>
        </w:rPr>
        <w:br/>
        <w:t>IV</w:t>
      </w:r>
      <w:r w:rsidR="00623143" w:rsidRPr="00253BDF">
        <w:rPr>
          <w:b/>
          <w:sz w:val="24"/>
          <w:szCs w:val="24"/>
        </w:rPr>
        <w:t>. Vytvořit si přehl</w:t>
      </w:r>
      <w:r w:rsidR="00253BDF" w:rsidRPr="00253BDF">
        <w:rPr>
          <w:b/>
          <w:sz w:val="24"/>
          <w:szCs w:val="24"/>
        </w:rPr>
        <w:t>edy se zdroji osobních údajů (rizikové zpracování os. Údajů)</w:t>
      </w:r>
      <w:r w:rsidR="00623143" w:rsidRPr="00253BDF">
        <w:rPr>
          <w:b/>
          <w:sz w:val="24"/>
          <w:szCs w:val="24"/>
        </w:rPr>
        <w:br/>
        <w:t>V. Co požadovat od dodavatelů softwarových produktů</w:t>
      </w:r>
      <w:r w:rsidR="00D17609">
        <w:rPr>
          <w:b/>
          <w:sz w:val="24"/>
          <w:szCs w:val="24"/>
        </w:rPr>
        <w:br/>
        <w:t>VI. Pověřenec pro ochranu osobních údajů (DPO)</w:t>
      </w:r>
      <w:r w:rsidR="00623143" w:rsidRPr="00253BDF">
        <w:rPr>
          <w:b/>
          <w:sz w:val="24"/>
          <w:szCs w:val="24"/>
        </w:rPr>
        <w:br/>
      </w:r>
      <w:r w:rsidR="00123079">
        <w:rPr>
          <w:sz w:val="24"/>
          <w:szCs w:val="24"/>
        </w:rPr>
        <w:pict>
          <v:rect id="_x0000_i1025" style="width:0;height:1.5pt" o:hralign="center" o:hrstd="t" o:hr="t" fillcolor="#a0a0a0" stroked="f"/>
        </w:pict>
      </w:r>
    </w:p>
    <w:p w:rsidR="00F72C16" w:rsidRPr="003D56E1" w:rsidRDefault="00623143" w:rsidP="00465122">
      <w:pPr>
        <w:rPr>
          <w:sz w:val="24"/>
          <w:szCs w:val="24"/>
        </w:rPr>
      </w:pPr>
      <w:r w:rsidRPr="004E38EF">
        <w:rPr>
          <w:b/>
          <w:sz w:val="24"/>
          <w:szCs w:val="24"/>
        </w:rPr>
        <w:t>I. Úvod</w:t>
      </w:r>
      <w:r>
        <w:rPr>
          <w:sz w:val="24"/>
          <w:szCs w:val="24"/>
        </w:rPr>
        <w:br/>
        <w:t xml:space="preserve">V úvodu budou pouze </w:t>
      </w:r>
      <w:r w:rsidR="00893761">
        <w:rPr>
          <w:sz w:val="24"/>
          <w:szCs w:val="24"/>
        </w:rPr>
        <w:t>vyjmenovány</w:t>
      </w:r>
      <w:r>
        <w:rPr>
          <w:sz w:val="24"/>
          <w:szCs w:val="24"/>
        </w:rPr>
        <w:t xml:space="preserve"> základní body</w:t>
      </w:r>
      <w:r w:rsidR="00893761">
        <w:rPr>
          <w:sz w:val="24"/>
          <w:szCs w:val="24"/>
        </w:rPr>
        <w:t xml:space="preserve">, které říkají co je GDPR. </w:t>
      </w:r>
      <w:r w:rsidR="00893761">
        <w:rPr>
          <w:sz w:val="24"/>
          <w:szCs w:val="24"/>
        </w:rPr>
        <w:br/>
      </w:r>
      <w:r w:rsidR="003D56E1" w:rsidRPr="003D56E1">
        <w:rPr>
          <w:rFonts w:cs="Arial"/>
          <w:iCs/>
          <w:sz w:val="24"/>
          <w:szCs w:val="24"/>
        </w:rPr>
        <w:t xml:space="preserve">GDPR je označení pro nařízení Evropského parlamentu a Rady č. 2016/679, obecné nařízení o ochraně osobních údajů. Zmíněná zkratka vychází z anglického názvu nařízení – General Data </w:t>
      </w:r>
      <w:proofErr w:type="spellStart"/>
      <w:r w:rsidR="003D56E1" w:rsidRPr="003D56E1">
        <w:rPr>
          <w:rFonts w:cs="Arial"/>
          <w:iCs/>
          <w:sz w:val="24"/>
          <w:szCs w:val="24"/>
        </w:rPr>
        <w:t>Protection</w:t>
      </w:r>
      <w:proofErr w:type="spellEnd"/>
      <w:r w:rsidR="003D56E1" w:rsidRPr="003D56E1">
        <w:rPr>
          <w:rFonts w:cs="Arial"/>
          <w:iCs/>
          <w:sz w:val="24"/>
          <w:szCs w:val="24"/>
        </w:rPr>
        <w:t xml:space="preserve"> </w:t>
      </w:r>
      <w:proofErr w:type="spellStart"/>
      <w:r w:rsidR="003D56E1" w:rsidRPr="003D56E1">
        <w:rPr>
          <w:rFonts w:cs="Arial"/>
          <w:iCs/>
          <w:sz w:val="24"/>
          <w:szCs w:val="24"/>
        </w:rPr>
        <w:t>Regulation</w:t>
      </w:r>
      <w:proofErr w:type="spellEnd"/>
      <w:r w:rsidR="003D56E1" w:rsidRPr="003D56E1">
        <w:rPr>
          <w:rFonts w:cs="Arial"/>
          <w:iCs/>
          <w:sz w:val="24"/>
          <w:szCs w:val="24"/>
        </w:rPr>
        <w:t xml:space="preserve">. Protože se jedná o nařízení, představuje na rozdíl od směrnice Evropské unie přímo účinný právní předpis, tj. k jeho účinnosti jej není třeba implementovat českou právní úpravou. </w:t>
      </w:r>
      <w:r w:rsidR="00B81848">
        <w:rPr>
          <w:rFonts w:cs="Arial"/>
          <w:iCs/>
          <w:sz w:val="24"/>
          <w:szCs w:val="24"/>
        </w:rPr>
        <w:t>Před nařízením byla účinná</w:t>
      </w:r>
      <w:r w:rsidR="003D56E1" w:rsidRPr="003D56E1">
        <w:rPr>
          <w:rFonts w:cs="Arial"/>
          <w:iCs/>
          <w:sz w:val="24"/>
          <w:szCs w:val="24"/>
        </w:rPr>
        <w:t xml:space="preserve"> národní právní </w:t>
      </w:r>
      <w:r w:rsidR="000A50F9">
        <w:rPr>
          <w:rFonts w:cs="Arial"/>
          <w:iCs/>
          <w:sz w:val="24"/>
          <w:szCs w:val="24"/>
        </w:rPr>
        <w:t>ú</w:t>
      </w:r>
      <w:r w:rsidR="003D56E1" w:rsidRPr="003D56E1">
        <w:rPr>
          <w:rFonts w:cs="Arial"/>
          <w:iCs/>
          <w:sz w:val="24"/>
          <w:szCs w:val="24"/>
        </w:rPr>
        <w:t>pr</w:t>
      </w:r>
      <w:r w:rsidR="00B81848">
        <w:rPr>
          <w:rFonts w:cs="Arial"/>
          <w:iCs/>
          <w:sz w:val="24"/>
          <w:szCs w:val="24"/>
        </w:rPr>
        <w:t>a</w:t>
      </w:r>
      <w:r w:rsidR="003D56E1" w:rsidRPr="003D56E1">
        <w:rPr>
          <w:rFonts w:cs="Arial"/>
          <w:iCs/>
          <w:sz w:val="24"/>
          <w:szCs w:val="24"/>
        </w:rPr>
        <w:t>va, kterou v České republice představuje zákon č. 101/2000 Sb., o ochraně osobních údajů</w:t>
      </w:r>
      <w:r w:rsidR="00B81848">
        <w:rPr>
          <w:rFonts w:cs="Arial"/>
          <w:iCs/>
          <w:sz w:val="24"/>
          <w:szCs w:val="24"/>
        </w:rPr>
        <w:t>, ve znění pozdějších předpisů</w:t>
      </w:r>
      <w:r w:rsidR="003D56E1" w:rsidRPr="003D56E1">
        <w:rPr>
          <w:rFonts w:cs="Arial"/>
          <w:iCs/>
          <w:sz w:val="24"/>
          <w:szCs w:val="24"/>
        </w:rPr>
        <w:t xml:space="preserve">. Protože byl tento zákon přijat dříve než nařízení, může dojít k situaci, kdy bude tento zákon v rozporu s nařízením, v takovém případě má nařízení aplikační přednost. Předpokládá se budoucí novelizace nebo nahrazení zmíněného zákona, tak, aby byla česká právní úprava v souladu s nařízením GDPR a aby jej neduplikovala. Nařízení zpřesňuje ochranu osobních údajů a posiluje </w:t>
      </w:r>
      <w:r w:rsidR="003D56E1" w:rsidRPr="00272C24">
        <w:rPr>
          <w:rFonts w:cs="Arial"/>
          <w:b/>
          <w:iCs/>
          <w:sz w:val="24"/>
          <w:szCs w:val="24"/>
        </w:rPr>
        <w:t>právo fyzické osoby</w:t>
      </w:r>
      <w:r w:rsidR="003D56E1" w:rsidRPr="003D56E1">
        <w:rPr>
          <w:rFonts w:cs="Arial"/>
          <w:iCs/>
          <w:sz w:val="24"/>
          <w:szCs w:val="24"/>
        </w:rPr>
        <w:t xml:space="preserve"> na kontrolu zpracování osobních údajů.  GDPR se týká všech osobních údajů. Takové údaje mohou být zachycené v listinné podobě, ale i v elektronické podobě, zejména v různých informačních systémech</w:t>
      </w:r>
      <w:r w:rsidR="00B81848">
        <w:rPr>
          <w:rFonts w:cs="Arial"/>
          <w:iCs/>
          <w:sz w:val="24"/>
          <w:szCs w:val="24"/>
        </w:rPr>
        <w:t xml:space="preserve">. Co vše jsou osobní údaje dle GDPR znázorňuje tabulka níže.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660"/>
        <w:gridCol w:w="1701"/>
        <w:gridCol w:w="1701"/>
        <w:gridCol w:w="3150"/>
      </w:tblGrid>
      <w:tr w:rsidR="00F72C16" w:rsidTr="004E38EF">
        <w:tc>
          <w:tcPr>
            <w:tcW w:w="9212" w:type="dxa"/>
            <w:gridSpan w:val="4"/>
            <w:shd w:val="clear" w:color="auto" w:fill="C6D9F1" w:themeFill="text2" w:themeFillTint="33"/>
          </w:tcPr>
          <w:p w:rsidR="00F72C16" w:rsidRPr="00F72C16" w:rsidRDefault="00F72C16" w:rsidP="007E5F58">
            <w:pPr>
              <w:rPr>
                <w:b/>
                <w:sz w:val="24"/>
                <w:szCs w:val="24"/>
              </w:rPr>
            </w:pPr>
            <w:r w:rsidRPr="00F72C16">
              <w:rPr>
                <w:b/>
                <w:sz w:val="24"/>
                <w:szCs w:val="24"/>
              </w:rPr>
              <w:t>Osobní údaje</w:t>
            </w:r>
          </w:p>
        </w:tc>
      </w:tr>
      <w:tr w:rsidR="00F72C16" w:rsidTr="00F72C16">
        <w:tc>
          <w:tcPr>
            <w:tcW w:w="2660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Jméno, příjmení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pohlaví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IP adresa</w:t>
            </w:r>
          </w:p>
        </w:tc>
        <w:tc>
          <w:tcPr>
            <w:tcW w:w="3150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fotografie</w:t>
            </w:r>
          </w:p>
        </w:tc>
      </w:tr>
      <w:tr w:rsidR="00F72C16" w:rsidTr="00F72C16">
        <w:tc>
          <w:tcPr>
            <w:tcW w:w="2660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Věk a datum narození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občanství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stav</w:t>
            </w:r>
          </w:p>
        </w:tc>
        <w:tc>
          <w:tcPr>
            <w:tcW w:w="3150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RČ nebo jiný identifikátor vydaný státem</w:t>
            </w:r>
          </w:p>
        </w:tc>
      </w:tr>
      <w:tr w:rsidR="00F72C16" w:rsidTr="00F72C16">
        <w:tc>
          <w:tcPr>
            <w:tcW w:w="2660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Email adresa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Telefonní číslo</w:t>
            </w:r>
          </w:p>
        </w:tc>
        <w:tc>
          <w:tcPr>
            <w:tcW w:w="1701" w:type="dxa"/>
          </w:tcPr>
          <w:p w:rsidR="00F72C16" w:rsidRDefault="00F72C16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Adresa bydliště, pracoviště</w:t>
            </w:r>
          </w:p>
        </w:tc>
        <w:tc>
          <w:tcPr>
            <w:tcW w:w="3150" w:type="dxa"/>
          </w:tcPr>
          <w:p w:rsidR="00F72C16" w:rsidRDefault="00AC47B8" w:rsidP="00AC47B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Síťový identifikátor</w:t>
            </w:r>
          </w:p>
        </w:tc>
      </w:tr>
    </w:tbl>
    <w:p w:rsidR="00F72C16" w:rsidRDefault="00F72C16" w:rsidP="007E5F58">
      <w:pPr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303"/>
        <w:gridCol w:w="2058"/>
        <w:gridCol w:w="2548"/>
        <w:gridCol w:w="2303"/>
      </w:tblGrid>
      <w:tr w:rsidR="00F72C16" w:rsidTr="004E38EF">
        <w:tc>
          <w:tcPr>
            <w:tcW w:w="9212" w:type="dxa"/>
            <w:gridSpan w:val="4"/>
            <w:shd w:val="clear" w:color="auto" w:fill="C6D9F1" w:themeFill="text2" w:themeFillTint="33"/>
          </w:tcPr>
          <w:p w:rsidR="00F72C16" w:rsidRPr="004E38EF" w:rsidRDefault="003D56E1" w:rsidP="007E5F5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Zvláštní kategorie osobních údajů</w:t>
            </w:r>
            <w:r w:rsidR="00CC54BB">
              <w:rPr>
                <w:b/>
                <w:sz w:val="24"/>
                <w:szCs w:val="24"/>
              </w:rPr>
              <w:t xml:space="preserve"> (osobní údaje </w:t>
            </w:r>
            <w:r w:rsidR="00030CB1">
              <w:rPr>
                <w:b/>
                <w:sz w:val="24"/>
                <w:szCs w:val="24"/>
              </w:rPr>
              <w:t>povahou zvláště citlivé)</w:t>
            </w:r>
          </w:p>
        </w:tc>
      </w:tr>
      <w:tr w:rsidR="004E38EF" w:rsidTr="004E38EF"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Etnický nebo rasový původ</w:t>
            </w:r>
          </w:p>
        </w:tc>
        <w:tc>
          <w:tcPr>
            <w:tcW w:w="2058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Zdravotní stav</w:t>
            </w:r>
          </w:p>
        </w:tc>
        <w:tc>
          <w:tcPr>
            <w:tcW w:w="2548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Náboženské vyznání</w:t>
            </w:r>
          </w:p>
        </w:tc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Tresty a odsouzení</w:t>
            </w:r>
          </w:p>
        </w:tc>
      </w:tr>
      <w:tr w:rsidR="004E38EF" w:rsidTr="004E38EF"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Sexuální orientace</w:t>
            </w:r>
          </w:p>
        </w:tc>
        <w:tc>
          <w:tcPr>
            <w:tcW w:w="2058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Politické názory</w:t>
            </w:r>
          </w:p>
        </w:tc>
        <w:tc>
          <w:tcPr>
            <w:tcW w:w="2548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Členství </w:t>
            </w:r>
            <w:r w:rsidR="00B81848">
              <w:rPr>
                <w:sz w:val="24"/>
                <w:szCs w:val="24"/>
              </w:rPr>
              <w:t>v</w:t>
            </w:r>
            <w:r>
              <w:rPr>
                <w:sz w:val="24"/>
                <w:szCs w:val="24"/>
              </w:rPr>
              <w:t xml:space="preserve"> odborových </w:t>
            </w:r>
            <w:r>
              <w:rPr>
                <w:sz w:val="24"/>
                <w:szCs w:val="24"/>
              </w:rPr>
              <w:lastRenderedPageBreak/>
              <w:t>organizacích</w:t>
            </w:r>
          </w:p>
        </w:tc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Osobní údaje dětí</w:t>
            </w:r>
          </w:p>
        </w:tc>
      </w:tr>
      <w:tr w:rsidR="004E38EF" w:rsidTr="004E38EF"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Genetické informace</w:t>
            </w:r>
          </w:p>
        </w:tc>
        <w:tc>
          <w:tcPr>
            <w:tcW w:w="2058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Biometrické informace</w:t>
            </w:r>
          </w:p>
        </w:tc>
        <w:tc>
          <w:tcPr>
            <w:tcW w:w="2548" w:type="dxa"/>
          </w:tcPr>
          <w:p w:rsidR="004E38EF" w:rsidRDefault="00AC47B8" w:rsidP="007E5F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Ekonomická identita</w:t>
            </w:r>
          </w:p>
        </w:tc>
        <w:tc>
          <w:tcPr>
            <w:tcW w:w="2303" w:type="dxa"/>
          </w:tcPr>
          <w:p w:rsidR="004E38EF" w:rsidRDefault="004E38EF" w:rsidP="007E5F58">
            <w:pPr>
              <w:rPr>
                <w:sz w:val="24"/>
                <w:szCs w:val="24"/>
              </w:rPr>
            </w:pPr>
          </w:p>
        </w:tc>
      </w:tr>
    </w:tbl>
    <w:p w:rsidR="00D77797" w:rsidRDefault="00BB6D4A" w:rsidP="007E5F58">
      <w:pPr>
        <w:rPr>
          <w:sz w:val="24"/>
          <w:szCs w:val="24"/>
        </w:rPr>
      </w:pPr>
      <w:r>
        <w:rPr>
          <w:sz w:val="24"/>
          <w:szCs w:val="24"/>
        </w:rPr>
        <w:t>Nařízení Evropského parlamentu 2016/679 je uveřejněno v plném znění na stránkách UOOU.</w:t>
      </w:r>
      <w:r>
        <w:rPr>
          <w:sz w:val="24"/>
          <w:szCs w:val="24"/>
        </w:rPr>
        <w:br/>
      </w:r>
      <w:r w:rsidR="00272C24">
        <w:rPr>
          <w:sz w:val="24"/>
          <w:szCs w:val="24"/>
        </w:rPr>
        <w:t>S</w:t>
      </w:r>
      <w:r w:rsidR="00D77797">
        <w:rPr>
          <w:sz w:val="24"/>
          <w:szCs w:val="24"/>
        </w:rPr>
        <w:t xml:space="preserve">tránka UOOU pro GDPR </w:t>
      </w:r>
      <w:hyperlink r:id="rId7" w:history="1">
        <w:r w:rsidR="00D77797" w:rsidRPr="002510A6">
          <w:rPr>
            <w:rStyle w:val="Hypertextovodkaz"/>
            <w:sz w:val="24"/>
            <w:szCs w:val="24"/>
          </w:rPr>
          <w:t>https://www.uoou.cz/gdpr/ds-3938/p1=3938</w:t>
        </w:r>
      </w:hyperlink>
    </w:p>
    <w:p w:rsidR="00D77797" w:rsidRDefault="00D77797" w:rsidP="007E5F58">
      <w:pPr>
        <w:rPr>
          <w:sz w:val="24"/>
          <w:szCs w:val="24"/>
        </w:rPr>
      </w:pPr>
    </w:p>
    <w:p w:rsidR="00B10CAE" w:rsidRPr="00B10CAE" w:rsidRDefault="00B10CAE" w:rsidP="007E5F58">
      <w:pPr>
        <w:rPr>
          <w:b/>
          <w:sz w:val="24"/>
          <w:szCs w:val="24"/>
          <w:u w:val="single"/>
        </w:rPr>
      </w:pPr>
      <w:r w:rsidRPr="00B10CAE">
        <w:rPr>
          <w:b/>
          <w:sz w:val="24"/>
          <w:szCs w:val="24"/>
          <w:u w:val="single"/>
        </w:rPr>
        <w:t>II. Stručný popis postupu při implementaci  GDPR</w:t>
      </w:r>
    </w:p>
    <w:p w:rsidR="003D56E1" w:rsidRDefault="00B10CAE" w:rsidP="004651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24"/>
          <w:szCs w:val="24"/>
        </w:rPr>
      </w:pPr>
      <w:r>
        <w:rPr>
          <w:sz w:val="24"/>
          <w:szCs w:val="24"/>
        </w:rPr>
        <w:t xml:space="preserve"> </w:t>
      </w:r>
      <w:r w:rsidRPr="00272C24">
        <w:rPr>
          <w:u w:val="single"/>
        </w:rPr>
        <w:t xml:space="preserve">1. Revize spojená s analýzou existujícího prostředí: </w:t>
      </w:r>
      <w:r w:rsidRPr="00272C24">
        <w:rPr>
          <w:u w:val="single"/>
        </w:rPr>
        <w:br/>
      </w:r>
      <w:r>
        <w:t>- Seznam procesů, kde jsou používány oso</w:t>
      </w:r>
      <w:r w:rsidR="003D56E1">
        <w:t xml:space="preserve">bní údaje a určení důvodů pro </w:t>
      </w:r>
      <w:r w:rsidR="00824935">
        <w:t>zpracování osobních údajů</w:t>
      </w:r>
      <w:r>
        <w:br/>
        <w:t xml:space="preserve">- </w:t>
      </w:r>
      <w:r w:rsidR="006A67FE">
        <w:t xml:space="preserve"> Jak z</w:t>
      </w:r>
      <w:r>
        <w:t>pracování osobních údajů probíhá</w:t>
      </w:r>
      <w:r w:rsidR="006A67FE">
        <w:t xml:space="preserve"> </w:t>
      </w:r>
      <w:r>
        <w:t xml:space="preserve">a </w:t>
      </w:r>
      <w:r w:rsidR="006A67FE">
        <w:t>kde se údaje</w:t>
      </w:r>
      <w:r>
        <w:t xml:space="preserve"> ukládají (papírová forma, kartotéka, archiv, šanon a skříň, počítač a sw. produkt, databáze, lokální nebo síťová úložiště,</w:t>
      </w:r>
      <w:r w:rsidR="00B81848">
        <w:t xml:space="preserve"> </w:t>
      </w:r>
      <w:r>
        <w:t xml:space="preserve">používání cloudové služby, emaily, mobilní zařízení …) </w:t>
      </w:r>
      <w:r>
        <w:br/>
      </w:r>
      <w:r>
        <w:br/>
      </w:r>
      <w:r w:rsidRPr="00272C24">
        <w:rPr>
          <w:u w:val="single"/>
        </w:rPr>
        <w:t>2. Závěry a doporučení na základě analýzy:</w:t>
      </w:r>
      <w:r w:rsidRPr="00272C24">
        <w:rPr>
          <w:u w:val="single"/>
        </w:rPr>
        <w:br/>
      </w:r>
      <w:r w:rsidR="00824935">
        <w:t xml:space="preserve">Doporučení se mohou týkat např.  </w:t>
      </w:r>
      <w:r>
        <w:br/>
      </w:r>
      <w:r w:rsidR="00824935">
        <w:t>- používání a zavedení nových procesů nebo nové technologie</w:t>
      </w:r>
      <w:r>
        <w:br/>
      </w:r>
      <w:r w:rsidR="00824935">
        <w:t>- může dojít ke změně</w:t>
      </w:r>
      <w:r>
        <w:t xml:space="preserve"> v IT infrastruktuře </w:t>
      </w:r>
      <w:r>
        <w:br/>
      </w:r>
      <w:r w:rsidR="00824935">
        <w:t>- doplnění stávající a vytvoření nové dokumentace</w:t>
      </w:r>
      <w:r w:rsidR="00824935">
        <w:br/>
        <w:t>- vytvoření nové politiky pro ochranu dat</w:t>
      </w:r>
      <w:r w:rsidR="00824935">
        <w:br/>
      </w:r>
      <w:r>
        <w:br/>
      </w:r>
      <w:r w:rsidR="00824935" w:rsidRPr="002F2EE9">
        <w:t xml:space="preserve">3.  </w:t>
      </w:r>
      <w:r w:rsidR="003D56E1" w:rsidRPr="002F2EE9">
        <w:rPr>
          <w:rFonts w:cs="Arial"/>
          <w:iCs/>
        </w:rPr>
        <w:t xml:space="preserve">Na základě analýzy a z ní vzešlých doporučení je nutné vytvořit si </w:t>
      </w:r>
      <w:r w:rsidR="003D56E1" w:rsidRPr="00272C24">
        <w:rPr>
          <w:rFonts w:cs="Arial"/>
          <w:iCs/>
          <w:u w:val="single"/>
        </w:rPr>
        <w:t xml:space="preserve">plán postupu </w:t>
      </w:r>
      <w:r w:rsidR="003D56E1" w:rsidRPr="002F2EE9">
        <w:rPr>
          <w:rFonts w:cs="Arial"/>
          <w:iCs/>
        </w:rPr>
        <w:t xml:space="preserve">nasazení a následně na základě tohoto plánu </w:t>
      </w:r>
      <w:r w:rsidR="003D56E1" w:rsidRPr="00272C24">
        <w:rPr>
          <w:rFonts w:cs="Arial"/>
          <w:iCs/>
          <w:u w:val="single"/>
        </w:rPr>
        <w:t xml:space="preserve">realizovat </w:t>
      </w:r>
      <w:r w:rsidR="00C77484" w:rsidRPr="00272C24">
        <w:rPr>
          <w:rFonts w:cs="Arial"/>
          <w:iCs/>
          <w:u w:val="single"/>
        </w:rPr>
        <w:t>doporučení</w:t>
      </w:r>
      <w:r w:rsidR="00C77484">
        <w:rPr>
          <w:rFonts w:cs="Arial"/>
          <w:iCs/>
        </w:rPr>
        <w:t xml:space="preserve"> v praxi</w:t>
      </w:r>
      <w:r w:rsidR="003D56E1" w:rsidRPr="002F2EE9">
        <w:rPr>
          <w:rFonts w:cs="Arial"/>
          <w:iCs/>
        </w:rPr>
        <w:t>.</w:t>
      </w:r>
    </w:p>
    <w:p w:rsidR="00C77484" w:rsidRDefault="00C77484" w:rsidP="00465122">
      <w:pPr>
        <w:jc w:val="both"/>
      </w:pPr>
    </w:p>
    <w:p w:rsidR="00824935" w:rsidRDefault="00B10CAE" w:rsidP="00465122">
      <w:pPr>
        <w:jc w:val="both"/>
      </w:pPr>
      <w:r>
        <w:t xml:space="preserve"> 4. </w:t>
      </w:r>
      <w:r w:rsidRPr="00272C24">
        <w:rPr>
          <w:u w:val="single"/>
        </w:rPr>
        <w:t xml:space="preserve">Pravidelná revize </w:t>
      </w:r>
      <w:r w:rsidR="00824935" w:rsidRPr="00272C24">
        <w:rPr>
          <w:u w:val="single"/>
        </w:rPr>
        <w:t>včetně vzdělávání a školení obsluhy</w:t>
      </w:r>
      <w:r w:rsidR="00824935">
        <w:t xml:space="preserve"> </w:t>
      </w:r>
    </w:p>
    <w:p w:rsidR="00E970EC" w:rsidRDefault="00566F0D" w:rsidP="00465122">
      <w:r>
        <w:rPr>
          <w:b/>
          <w:sz w:val="24"/>
          <w:szCs w:val="24"/>
          <w:u w:val="single"/>
        </w:rPr>
        <w:t>I</w:t>
      </w:r>
      <w:r w:rsidR="00824935">
        <w:rPr>
          <w:b/>
          <w:sz w:val="24"/>
          <w:szCs w:val="24"/>
          <w:u w:val="single"/>
        </w:rPr>
        <w:t>II</w:t>
      </w:r>
      <w:r>
        <w:rPr>
          <w:b/>
          <w:sz w:val="24"/>
          <w:szCs w:val="24"/>
          <w:u w:val="single"/>
        </w:rPr>
        <w:t xml:space="preserve">. </w:t>
      </w:r>
      <w:r w:rsidR="00824935">
        <w:rPr>
          <w:b/>
          <w:sz w:val="24"/>
          <w:szCs w:val="24"/>
          <w:u w:val="single"/>
        </w:rPr>
        <w:t>Jak na revizi vlastními silami:</w:t>
      </w:r>
      <w:r w:rsidR="00824935">
        <w:rPr>
          <w:b/>
          <w:sz w:val="24"/>
          <w:szCs w:val="24"/>
          <w:u w:val="single"/>
        </w:rPr>
        <w:br/>
      </w:r>
      <w:r w:rsidR="00E970EC">
        <w:t>Zaměřte</w:t>
      </w:r>
      <w:r w:rsidR="00824935">
        <w:t xml:space="preserve"> se</w:t>
      </w:r>
      <w:r w:rsidR="00B81848">
        <w:t xml:space="preserve"> na </w:t>
      </w:r>
      <w:r w:rsidR="00824935">
        <w:t>činnosti</w:t>
      </w:r>
      <w:r w:rsidR="00B81848">
        <w:t>,</w:t>
      </w:r>
      <w:r w:rsidR="00824935">
        <w:t xml:space="preserve"> </w:t>
      </w:r>
      <w:r w:rsidR="00E970EC">
        <w:t xml:space="preserve">které provádíte </w:t>
      </w:r>
      <w:r w:rsidR="00824935">
        <w:t xml:space="preserve">a </w:t>
      </w:r>
      <w:r w:rsidR="00E970EC">
        <w:t xml:space="preserve">na </w:t>
      </w:r>
      <w:r w:rsidR="002F2EE9">
        <w:t>dokumenty, se kterými</w:t>
      </w:r>
      <w:r w:rsidR="00C75F1E">
        <w:t xml:space="preserve"> </w:t>
      </w:r>
      <w:r w:rsidR="002F2EE9">
        <w:t>je v rámci těchto činností nakládáno.</w:t>
      </w:r>
      <w:r w:rsidR="00272C24">
        <w:t xml:space="preserve"> </w:t>
      </w:r>
      <w:r w:rsidR="00E970EC">
        <w:t xml:space="preserve">Dále si vytvořte nebo pokud existují projděte a doplňte základní </w:t>
      </w:r>
      <w:r w:rsidR="00B81848">
        <w:t>dokumenty</w:t>
      </w:r>
      <w:r w:rsidR="009E5524">
        <w:t xml:space="preserve"> úřadu</w:t>
      </w:r>
      <w:r w:rsidR="00E970EC">
        <w:t xml:space="preserve"> – organizační řád, řád nebo směrnice pro provoz výpočetní techniky a spisový řád.  Dále se zaměřte na dokumentaci k p</w:t>
      </w:r>
      <w:r w:rsidR="009E5524">
        <w:t>r</w:t>
      </w:r>
      <w:r w:rsidR="00E970EC">
        <w:t>ovozovaným softwarovým produktům.</w:t>
      </w:r>
      <w:r w:rsidR="00E970EC">
        <w:br/>
        <w:t xml:space="preserve">Tímto postupem </w:t>
      </w:r>
      <w:r w:rsidR="00B81848">
        <w:t>byste</w:t>
      </w:r>
      <w:r w:rsidR="00E970EC">
        <w:t xml:space="preserve"> měli dojít k vytvoření přehledu, který bude základem pro vaší další spolupráci s pověřencem pro ochranu O</w:t>
      </w:r>
      <w:r w:rsidR="003C177E">
        <w:t>Ú</w:t>
      </w:r>
      <w:r w:rsidR="00E970EC">
        <w:t xml:space="preserve"> a měli </w:t>
      </w:r>
      <w:r w:rsidR="003C177E">
        <w:t>byste</w:t>
      </w:r>
      <w:r w:rsidR="00E970EC">
        <w:t xml:space="preserve"> získat přehled o </w:t>
      </w:r>
      <w:r w:rsidR="00015B4D">
        <w:t>zpracování osobních údajů.</w:t>
      </w:r>
    </w:p>
    <w:p w:rsidR="00E970EC" w:rsidRDefault="00E970EC" w:rsidP="00465122">
      <w:pPr>
        <w:jc w:val="both"/>
      </w:pPr>
    </w:p>
    <w:p w:rsidR="007E5F58" w:rsidRDefault="001D26EF" w:rsidP="00465122">
      <w:r>
        <w:t>1.  Je na ÚOOÚ nahlášena</w:t>
      </w:r>
      <w:r w:rsidR="007D5C3B">
        <w:t xml:space="preserve"> nějaká</w:t>
      </w:r>
      <w:r w:rsidR="007E5F58">
        <w:t xml:space="preserve"> evidenc</w:t>
      </w:r>
      <w:r w:rsidR="007D5C3B">
        <w:t>e</w:t>
      </w:r>
      <w:r w:rsidR="007E5F58">
        <w:t xml:space="preserve"> osobních nebo citlivých údajů dle zákona 101/2000 Sb.</w:t>
      </w:r>
      <w:r w:rsidR="003C177E">
        <w:t>, ve znění pozdějších předpisů?</w:t>
      </w:r>
      <w:r w:rsidR="007E5F58">
        <w:t xml:space="preserve"> </w:t>
      </w:r>
      <w:r w:rsidR="00125EF2">
        <w:br/>
        <w:t>Jestliže máte takovou evidenci obsahující citlivé nebo osobní údaje a tato evidence byla nahlášena</w:t>
      </w:r>
      <w:r w:rsidR="003C177E">
        <w:t xml:space="preserve"> na ÚOOÚ</w:t>
      </w:r>
      <w:r w:rsidR="00125EF2">
        <w:t xml:space="preserve"> a nadále tuto evidenci budete používat v nezměněné formě a rozsahu, potom ověřte</w:t>
      </w:r>
      <w:r w:rsidR="003C177E">
        <w:t>,</w:t>
      </w:r>
      <w:r w:rsidR="00125EF2">
        <w:t xml:space="preserve"> zda opatření, která budete pro ochranu osobních údajů používat jsou dostačující</w:t>
      </w:r>
      <w:r w:rsidR="003C177E">
        <w:t>. Nebudete-li si</w:t>
      </w:r>
      <w:r w:rsidR="00125EF2">
        <w:t xml:space="preserve"> jisti, že ochrana je dostatečná nebo </w:t>
      </w:r>
      <w:r w:rsidR="00AF5CC6">
        <w:t>pokud dojde k úpravě nebo rozšíření seznamu</w:t>
      </w:r>
      <w:r w:rsidR="00125EF2">
        <w:t>,</w:t>
      </w:r>
      <w:r w:rsidR="00AF5CC6">
        <w:t xml:space="preserve"> potom </w:t>
      </w:r>
      <w:r w:rsidR="00015B4D">
        <w:t>by mohlo j</w:t>
      </w:r>
      <w:r w:rsidR="003C177E">
        <w:t>ít</w:t>
      </w:r>
      <w:r w:rsidR="00015B4D">
        <w:t xml:space="preserve"> o rizikové zpracování osobních údajů a vy </w:t>
      </w:r>
      <w:r w:rsidR="00AF5CC6">
        <w:t xml:space="preserve">si </w:t>
      </w:r>
      <w:r w:rsidR="00125EF2">
        <w:t>nechte</w:t>
      </w:r>
      <w:r w:rsidR="004C667C">
        <w:t xml:space="preserve"> </w:t>
      </w:r>
      <w:r w:rsidR="00125EF2">
        <w:t xml:space="preserve">seznam </w:t>
      </w:r>
      <w:r w:rsidR="004C667C">
        <w:t xml:space="preserve">znovu posoudit </w:t>
      </w:r>
      <w:r w:rsidR="00125EF2">
        <w:t xml:space="preserve">(tj. jeho oprávněnost používání a </w:t>
      </w:r>
      <w:r w:rsidR="00C131FF">
        <w:t xml:space="preserve">vámi </w:t>
      </w:r>
      <w:r w:rsidR="00125EF2">
        <w:t xml:space="preserve">navrhovaná opatření pro ochranu osobních údajů v seznamu obsažených </w:t>
      </w:r>
      <w:r w:rsidR="007E5F58">
        <w:t xml:space="preserve">(viz bod 5). </w:t>
      </w:r>
    </w:p>
    <w:p w:rsidR="0092415F" w:rsidRDefault="006B3538" w:rsidP="007E5F58">
      <w:r>
        <w:lastRenderedPageBreak/>
        <w:t xml:space="preserve">2. </w:t>
      </w:r>
      <w:r w:rsidR="001D26EF">
        <w:t xml:space="preserve">Již existuje </w:t>
      </w:r>
      <w:r w:rsidR="009C6872">
        <w:t xml:space="preserve">nějaké </w:t>
      </w:r>
      <w:proofErr w:type="spellStart"/>
      <w:r w:rsidR="00BC5E83">
        <w:t>technicko-organizační</w:t>
      </w:r>
      <w:proofErr w:type="spellEnd"/>
      <w:r w:rsidR="009C6872">
        <w:t xml:space="preserve"> opatření ve formě vnitřního předpisu k zajištění ochrany osobních údajů</w:t>
      </w:r>
      <w:r w:rsidR="007D5C3B">
        <w:t>?</w:t>
      </w:r>
      <w:r w:rsidR="004C667C">
        <w:t xml:space="preserve"> Jestliže takový předpis existuje</w:t>
      </w:r>
      <w:r w:rsidR="007D5C3B">
        <w:t>,</w:t>
      </w:r>
      <w:r w:rsidR="004C667C">
        <w:t xml:space="preserve"> rozhodnout, zda </w:t>
      </w:r>
      <w:r w:rsidR="0092415F">
        <w:t xml:space="preserve">jej budete používat i nadále a zda </w:t>
      </w:r>
      <w:r w:rsidR="004C667C">
        <w:t xml:space="preserve">bude nutné provést jeho doplnění nebo úpravy dle </w:t>
      </w:r>
      <w:r w:rsidR="0092415F">
        <w:t xml:space="preserve">vámi nově </w:t>
      </w:r>
      <w:r w:rsidR="004C667C">
        <w:t>zjištěných skutečností.</w:t>
      </w:r>
      <w:r w:rsidR="00125EF2">
        <w:t xml:space="preserve"> </w:t>
      </w:r>
      <w:r w:rsidR="00D51C90">
        <w:br/>
      </w:r>
    </w:p>
    <w:p w:rsidR="00C75F1E" w:rsidRDefault="0092415F" w:rsidP="007E5F58">
      <w:r>
        <w:t>Obecní ú</w:t>
      </w:r>
      <w:r w:rsidR="00125EF2">
        <w:t xml:space="preserve">řad mohl v minulosti </w:t>
      </w:r>
      <w:r w:rsidR="00900985">
        <w:t>za určitým účelem vydat nějaká technicko-organizační opatření</w:t>
      </w:r>
      <w:r w:rsidR="00D51C90">
        <w:t xml:space="preserve"> (která mohou nebo nemusí obsahovat osobní údaje</w:t>
      </w:r>
      <w:r>
        <w:t xml:space="preserve"> </w:t>
      </w:r>
      <w:r w:rsidR="00900985">
        <w:t>např.  pro komunikaci s bezpečnostní službou, odchodu z kanceláře, vytváření a úschovy kop</w:t>
      </w:r>
      <w:r w:rsidR="00C75F1E">
        <w:t>i</w:t>
      </w:r>
      <w:r w:rsidR="00900985">
        <w:t>í dat…</w:t>
      </w:r>
      <w:r w:rsidR="00A404B0">
        <w:t>). V každém případě zajistěte, aby tato opatření byla</w:t>
      </w:r>
      <w:r w:rsidR="00900985">
        <w:t xml:space="preserve"> v souladu  s postupy popsanými v organizačním řádu a provozním řádu informačního systému nebo zajistěte,  aby tato opatření do těchto řádů byla doplněna.</w:t>
      </w:r>
    </w:p>
    <w:p w:rsidR="007E5F58" w:rsidRDefault="00C75F1E" w:rsidP="007E5F58">
      <w:r>
        <w:t xml:space="preserve"> </w:t>
      </w:r>
      <w:r w:rsidR="009C6872">
        <w:t>3</w:t>
      </w:r>
      <w:r w:rsidR="004A69B6">
        <w:t xml:space="preserve">. </w:t>
      </w:r>
      <w:r w:rsidR="001D26EF">
        <w:t xml:space="preserve">Určit a zjistit si </w:t>
      </w:r>
      <w:r w:rsidR="007E5F58">
        <w:t xml:space="preserve">elektronické zdroje, kde se nacházejí osobní údaje (používané informační systémy a </w:t>
      </w:r>
      <w:r w:rsidR="007D5C3B">
        <w:t>p</w:t>
      </w:r>
      <w:r w:rsidR="007E5F58">
        <w:t>rogramy)</w:t>
      </w:r>
      <w:r w:rsidR="007D5C3B">
        <w:t>.</w:t>
      </w:r>
      <w:r w:rsidR="0092415F">
        <w:t xml:space="preserve"> </w:t>
      </w:r>
      <w:r w:rsidR="0092415F">
        <w:br/>
        <w:t>Projít si, které sw. produkty používáte, kdo je jejich dodavatelem (zpracovatelem) a o jaké osobní údaje se zde jedná.</w:t>
      </w:r>
    </w:p>
    <w:p w:rsidR="001B0555" w:rsidRDefault="009C6872" w:rsidP="007E5F58">
      <w:r>
        <w:t>4</w:t>
      </w:r>
      <w:r w:rsidR="007E5F58">
        <w:t xml:space="preserve">. Zjistit </w:t>
      </w:r>
      <w:r w:rsidR="001D26EF">
        <w:t xml:space="preserve">si veškeré „papírové“ </w:t>
      </w:r>
      <w:r w:rsidR="007E5F58">
        <w:t>zdroje, kde se nacházejí osobní údaje</w:t>
      </w:r>
      <w:r w:rsidR="004C667C">
        <w:t xml:space="preserve"> (tj. projít veškeré evidence</w:t>
      </w:r>
      <w:r w:rsidR="007D5C3B">
        <w:t xml:space="preserve"> </w:t>
      </w:r>
      <w:r w:rsidR="004C667C">
        <w:t>(š</w:t>
      </w:r>
      <w:r w:rsidR="007D5C3B">
        <w:t>anony)</w:t>
      </w:r>
      <w:r w:rsidR="004C667C">
        <w:t>, kde se nacházejí nějaké dokumenty</w:t>
      </w:r>
      <w:r w:rsidR="001B0555">
        <w:t>)</w:t>
      </w:r>
      <w:r w:rsidR="007D5C3B">
        <w:t>.</w:t>
      </w:r>
      <w:r w:rsidR="00A66796">
        <w:br/>
      </w:r>
      <w:r w:rsidR="00A66796">
        <w:br/>
        <w:t xml:space="preserve">5. Připravit si smlouvy včetně všech </w:t>
      </w:r>
      <w:r w:rsidR="001B0555">
        <w:t>pracovní</w:t>
      </w:r>
      <w:r w:rsidR="00A66796">
        <w:t>ch smluv</w:t>
      </w:r>
      <w:r w:rsidR="001B0555">
        <w:t xml:space="preserve"> k</w:t>
      </w:r>
      <w:r w:rsidR="007D5C3B">
        <w:t> </w:t>
      </w:r>
      <w:r w:rsidR="001B0555">
        <w:t>revizi</w:t>
      </w:r>
      <w:r w:rsidR="007D5C3B">
        <w:t>.</w:t>
      </w:r>
      <w:r w:rsidR="001B0555">
        <w:t xml:space="preserve"> </w:t>
      </w:r>
      <w:r w:rsidR="008D5F2F">
        <w:br/>
        <w:t>Pro</w:t>
      </w:r>
      <w:r w:rsidR="00A66796">
        <w:t xml:space="preserve"> pracovní smlouvy platí, že </w:t>
      </w:r>
      <w:r w:rsidR="008D5F2F">
        <w:t xml:space="preserve">zpracování naprosté většiny osobních údajů není nutný souhlas zaměstnance. Přesto je doporučeno tento souhlas vyjádřit buď v pracovní smlouvě nebo nějakou formou dodatku k pracovní smlouvě. Pokud mzdy zpracovává </w:t>
      </w:r>
      <w:r w:rsidR="009D2870">
        <w:t>jiná organizace (smluvní vztah</w:t>
      </w:r>
      <w:r w:rsidR="00BC5E83">
        <w:t xml:space="preserve"> </w:t>
      </w:r>
      <w:r w:rsidR="009D2870">
        <w:t xml:space="preserve">úřadu) měl by </w:t>
      </w:r>
      <w:r w:rsidR="00BC5E83">
        <w:t>zaměstnanec souhlas</w:t>
      </w:r>
      <w:r w:rsidR="009D2870">
        <w:t xml:space="preserve"> </w:t>
      </w:r>
      <w:r w:rsidR="008845CB">
        <w:t>vyjádřit vždy, protože jeho osobní údaje nezpracovává zaměstnavatel.</w:t>
      </w:r>
      <w:r w:rsidR="008D5F2F">
        <w:t xml:space="preserve"> </w:t>
      </w:r>
    </w:p>
    <w:p w:rsidR="00BC5E83" w:rsidRPr="0096596F" w:rsidRDefault="001B0555" w:rsidP="00583987">
      <w:pPr>
        <w:rPr>
          <w:rFonts w:cs="Arial CE"/>
          <w:i/>
          <w:shd w:val="clear" w:color="auto" w:fill="FFF7EE"/>
        </w:rPr>
      </w:pPr>
      <w:r w:rsidRPr="0096596F">
        <w:rPr>
          <w:rFonts w:cs="Arial CE"/>
          <w:color w:val="000000"/>
          <w:shd w:val="clear" w:color="auto" w:fill="FFF7EE"/>
        </w:rPr>
        <w:t>6</w:t>
      </w:r>
      <w:r w:rsidR="006B3538" w:rsidRPr="0096596F">
        <w:rPr>
          <w:rFonts w:cs="Arial CE"/>
          <w:color w:val="000000"/>
        </w:rPr>
        <w:t>. Zjistit a vytvořit si seznam nařízení a pravidel úřadu, která jsou použí</w:t>
      </w:r>
      <w:r w:rsidRPr="0096596F">
        <w:rPr>
          <w:rFonts w:cs="Arial CE"/>
          <w:color w:val="000000"/>
        </w:rPr>
        <w:t>vána a jsou platná</w:t>
      </w:r>
      <w:r w:rsidR="007D5C3B" w:rsidRPr="0096596F">
        <w:rPr>
          <w:rFonts w:cs="Arial CE"/>
          <w:color w:val="000000"/>
        </w:rPr>
        <w:t>.</w:t>
      </w:r>
      <w:r w:rsidR="001D26EF" w:rsidRPr="0096596F">
        <w:rPr>
          <w:rFonts w:cs="Arial CE"/>
          <w:color w:val="000000"/>
          <w:shd w:val="clear" w:color="auto" w:fill="FFF7EE"/>
        </w:rPr>
        <w:br/>
      </w:r>
      <w:r w:rsidRPr="0096596F">
        <w:rPr>
          <w:rFonts w:cs="Arial CE"/>
        </w:rPr>
        <w:t>Mělo by se minimálně jednat o:</w:t>
      </w:r>
      <w:r w:rsidRPr="0096596F">
        <w:rPr>
          <w:rFonts w:cs="Arial CE"/>
          <w:shd w:val="clear" w:color="auto" w:fill="FFF7EE"/>
        </w:rPr>
        <w:t xml:space="preserve"> </w:t>
      </w:r>
      <w:r w:rsidR="001D26EF" w:rsidRPr="0096596F">
        <w:rPr>
          <w:rFonts w:cs="Arial CE"/>
          <w:shd w:val="clear" w:color="auto" w:fill="FFF7EE"/>
        </w:rPr>
        <w:br/>
      </w:r>
      <w:r w:rsidR="008845CB" w:rsidRPr="0096596F">
        <w:rPr>
          <w:rFonts w:cs="Arial CE"/>
        </w:rPr>
        <w:t xml:space="preserve">- </w:t>
      </w:r>
      <w:r w:rsidR="008845CB" w:rsidRPr="0096596F">
        <w:rPr>
          <w:rFonts w:cs="Arial CE"/>
          <w:b/>
        </w:rPr>
        <w:t>O</w:t>
      </w:r>
      <w:r w:rsidR="006B3538" w:rsidRPr="0096596F">
        <w:rPr>
          <w:rFonts w:cs="Arial CE"/>
          <w:b/>
        </w:rPr>
        <w:t>rganizačn</w:t>
      </w:r>
      <w:r w:rsidR="004B2F6F" w:rsidRPr="0096596F">
        <w:rPr>
          <w:rFonts w:cs="Arial CE"/>
          <w:b/>
        </w:rPr>
        <w:t>í řád</w:t>
      </w:r>
      <w:r w:rsidR="00BB7881" w:rsidRPr="0096596F">
        <w:rPr>
          <w:rFonts w:cs="Arial CE"/>
          <w:b/>
          <w:shd w:val="clear" w:color="auto" w:fill="FFF7EE"/>
        </w:rPr>
        <w:br/>
      </w:r>
      <w:r w:rsidR="00BC5E83" w:rsidRPr="0096596F">
        <w:rPr>
          <w:rFonts w:cs="Arial CE"/>
          <w:i/>
        </w:rPr>
        <w:t>příloha V</w:t>
      </w:r>
      <w:r w:rsidR="0092415F" w:rsidRPr="0096596F">
        <w:rPr>
          <w:rFonts w:cs="Arial CE"/>
          <w:i/>
        </w:rPr>
        <w:t xml:space="preserve">zor na </w:t>
      </w:r>
      <w:r w:rsidR="00BC5E83" w:rsidRPr="0096596F">
        <w:rPr>
          <w:rFonts w:cs="Arial CE"/>
          <w:i/>
        </w:rPr>
        <w:t>organizační řád</w:t>
      </w:r>
      <w:r w:rsidR="007E496C">
        <w:rPr>
          <w:rFonts w:cs="Arial CE"/>
          <w:i/>
        </w:rPr>
        <w:t xml:space="preserve"> (stránky SMO ČR, odpovědný zastupitel)</w:t>
      </w:r>
    </w:p>
    <w:p w:rsidR="0096596F" w:rsidRDefault="00BC5E83" w:rsidP="007E496C">
      <w:pPr>
        <w:spacing w:after="0" w:line="240" w:lineRule="auto"/>
        <w:rPr>
          <w:rFonts w:cs="Arial CE"/>
          <w:b/>
        </w:rPr>
      </w:pPr>
      <w:r w:rsidRPr="0096596F">
        <w:rPr>
          <w:rFonts w:cs="Arial CE"/>
          <w:b/>
        </w:rPr>
        <w:t>- P</w:t>
      </w:r>
      <w:r w:rsidR="004B2F6F" w:rsidRPr="0096596F">
        <w:rPr>
          <w:rFonts w:cs="Arial CE"/>
          <w:b/>
        </w:rPr>
        <w:t xml:space="preserve">rovozní řád </w:t>
      </w:r>
      <w:r w:rsidR="006B3538" w:rsidRPr="0096596F">
        <w:rPr>
          <w:rFonts w:cs="Arial CE"/>
          <w:b/>
        </w:rPr>
        <w:t>inf</w:t>
      </w:r>
      <w:r w:rsidR="0096596F">
        <w:rPr>
          <w:rFonts w:cs="Arial CE"/>
          <w:b/>
        </w:rPr>
        <w:t>ormačního</w:t>
      </w:r>
      <w:r w:rsidR="006B3538" w:rsidRPr="0096596F">
        <w:rPr>
          <w:rFonts w:cs="Arial CE"/>
          <w:b/>
        </w:rPr>
        <w:t xml:space="preserve"> systému</w:t>
      </w:r>
    </w:p>
    <w:p w:rsidR="007E496C" w:rsidRDefault="0096596F" w:rsidP="007E496C">
      <w:pPr>
        <w:spacing w:after="0" w:line="240" w:lineRule="auto"/>
        <w:rPr>
          <w:rFonts w:cs="Arial CE"/>
          <w:b/>
        </w:rPr>
      </w:pPr>
      <w:r>
        <w:rPr>
          <w:rFonts w:cs="Arial CE"/>
          <w:i/>
        </w:rPr>
        <w:t>p</w:t>
      </w:r>
      <w:r w:rsidRPr="0096596F">
        <w:rPr>
          <w:rFonts w:cs="Arial CE"/>
          <w:i/>
        </w:rPr>
        <w:t>říloha Vzor Provozní řád informačního systému</w:t>
      </w:r>
      <w:r w:rsidR="00BB7881" w:rsidRPr="0096596F">
        <w:rPr>
          <w:rFonts w:cs="Arial CE"/>
          <w:i/>
          <w:shd w:val="clear" w:color="auto" w:fill="FFF7EE"/>
        </w:rPr>
        <w:br/>
      </w:r>
      <w:r w:rsidR="006B3538" w:rsidRPr="00BB7881">
        <w:rPr>
          <w:rFonts w:cs="Arial CE"/>
          <w:i/>
          <w:color w:val="000000"/>
          <w:shd w:val="clear" w:color="auto" w:fill="FFF7EE"/>
        </w:rPr>
        <w:br/>
      </w:r>
      <w:r w:rsidR="008845CB" w:rsidRPr="007E496C">
        <w:rPr>
          <w:rFonts w:cs="Arial CE"/>
          <w:color w:val="000000"/>
        </w:rPr>
        <w:t xml:space="preserve">- </w:t>
      </w:r>
      <w:r w:rsidR="008845CB" w:rsidRPr="007E496C">
        <w:rPr>
          <w:rFonts w:cs="Arial CE"/>
          <w:b/>
          <w:color w:val="000000"/>
        </w:rPr>
        <w:t>S</w:t>
      </w:r>
      <w:r w:rsidR="006B3538" w:rsidRPr="007E496C">
        <w:rPr>
          <w:rFonts w:cs="Arial CE"/>
          <w:b/>
          <w:color w:val="000000"/>
        </w:rPr>
        <w:t>pisový řád</w:t>
      </w:r>
      <w:r w:rsidR="001B0555" w:rsidRPr="007E496C">
        <w:rPr>
          <w:rFonts w:cs="Arial CE"/>
          <w:color w:val="000000"/>
        </w:rPr>
        <w:t xml:space="preserve"> (měl by obsahovat i seznam razítek)</w:t>
      </w:r>
      <w:r w:rsidR="00BB7881" w:rsidRPr="007E496C">
        <w:rPr>
          <w:rFonts w:cs="Arial CE"/>
          <w:color w:val="000000"/>
        </w:rPr>
        <w:t xml:space="preserve"> </w:t>
      </w:r>
      <w:r w:rsidR="00BB7881" w:rsidRPr="0096596F">
        <w:rPr>
          <w:rFonts w:cs="Arial CE"/>
          <w:color w:val="000000"/>
          <w:shd w:val="clear" w:color="auto" w:fill="FFF7EE"/>
        </w:rPr>
        <w:br/>
      </w:r>
      <w:r w:rsidR="00BC5E83" w:rsidRPr="007E496C">
        <w:rPr>
          <w:rFonts w:cs="Arial CE"/>
          <w:i/>
          <w:color w:val="000000"/>
        </w:rPr>
        <w:t>příloha V</w:t>
      </w:r>
      <w:r w:rsidR="00BB7881" w:rsidRPr="007E496C">
        <w:rPr>
          <w:rFonts w:cs="Arial CE"/>
          <w:i/>
          <w:color w:val="000000"/>
        </w:rPr>
        <w:t xml:space="preserve">zor </w:t>
      </w:r>
      <w:r w:rsidR="00BC5E83" w:rsidRPr="007E496C">
        <w:rPr>
          <w:rFonts w:cs="Arial CE"/>
          <w:i/>
          <w:color w:val="000000"/>
        </w:rPr>
        <w:t>spisového a skartačního řádu (ze stránek MV)</w:t>
      </w:r>
      <w:r w:rsidR="00BB7881" w:rsidRPr="0096596F">
        <w:rPr>
          <w:rFonts w:cs="Arial CE"/>
          <w:i/>
          <w:color w:val="000000"/>
          <w:shd w:val="clear" w:color="auto" w:fill="FFF7EE"/>
        </w:rPr>
        <w:t xml:space="preserve">  </w:t>
      </w:r>
    </w:p>
    <w:p w:rsidR="007E496C" w:rsidRPr="007E496C" w:rsidRDefault="007E496C" w:rsidP="007E496C">
      <w:pPr>
        <w:spacing w:after="0" w:line="240" w:lineRule="auto"/>
        <w:rPr>
          <w:rFonts w:cs="Arial CE"/>
          <w:b/>
        </w:rPr>
      </w:pPr>
    </w:p>
    <w:p w:rsidR="00D70843" w:rsidRDefault="006B3538" w:rsidP="00F817BB">
      <w:pPr>
        <w:rPr>
          <w:rFonts w:cs="Arial CE"/>
          <w:color w:val="000000"/>
          <w:shd w:val="clear" w:color="auto" w:fill="FFF7EE"/>
        </w:rPr>
      </w:pPr>
      <w:r w:rsidRPr="007E496C">
        <w:rPr>
          <w:rFonts w:cs="Arial CE"/>
          <w:color w:val="000000"/>
        </w:rPr>
        <w:t xml:space="preserve">- </w:t>
      </w:r>
      <w:r w:rsidR="007E496C" w:rsidRPr="007E496C">
        <w:rPr>
          <w:rFonts w:cs="Arial CE"/>
          <w:b/>
          <w:color w:val="000000"/>
        </w:rPr>
        <w:t>S</w:t>
      </w:r>
      <w:r w:rsidRPr="007E496C">
        <w:rPr>
          <w:rFonts w:cs="Arial CE"/>
          <w:b/>
          <w:color w:val="000000"/>
        </w:rPr>
        <w:t>eznam osob</w:t>
      </w:r>
      <w:r w:rsidRPr="007E496C">
        <w:rPr>
          <w:rFonts w:cs="Arial CE"/>
          <w:color w:val="000000"/>
        </w:rPr>
        <w:t>, které mají přístup k osobním ú</w:t>
      </w:r>
      <w:r w:rsidR="007D5C3B" w:rsidRPr="007E496C">
        <w:rPr>
          <w:rFonts w:cs="Arial CE"/>
          <w:color w:val="000000"/>
        </w:rPr>
        <w:t xml:space="preserve">dajům ze ZR obyvatel </w:t>
      </w:r>
      <w:r w:rsidRPr="007E496C">
        <w:rPr>
          <w:rFonts w:cs="Arial CE"/>
          <w:color w:val="000000"/>
        </w:rPr>
        <w:t>a popis opatření</w:t>
      </w:r>
      <w:r w:rsidR="007D5C3B" w:rsidRPr="007E496C">
        <w:rPr>
          <w:rFonts w:cs="Arial CE"/>
          <w:color w:val="000000"/>
        </w:rPr>
        <w:t>,</w:t>
      </w:r>
      <w:r w:rsidRPr="007E496C">
        <w:rPr>
          <w:rFonts w:cs="Arial CE"/>
          <w:color w:val="000000"/>
        </w:rPr>
        <w:t xml:space="preserve"> dle kterých lze</w:t>
      </w:r>
      <w:r w:rsidRPr="0096596F">
        <w:rPr>
          <w:rFonts w:cs="Arial CE"/>
          <w:color w:val="000000"/>
          <w:shd w:val="clear" w:color="auto" w:fill="FFF7EE"/>
        </w:rPr>
        <w:t xml:space="preserve"> </w:t>
      </w:r>
      <w:r w:rsidRPr="007E496C">
        <w:rPr>
          <w:rFonts w:cs="Arial CE"/>
          <w:color w:val="000000"/>
        </w:rPr>
        <w:t>určit</w:t>
      </w:r>
      <w:r w:rsidR="007D5C3B" w:rsidRPr="007E496C">
        <w:rPr>
          <w:rFonts w:cs="Arial CE"/>
          <w:color w:val="000000"/>
        </w:rPr>
        <w:t>,</w:t>
      </w:r>
      <w:r w:rsidRPr="007E496C">
        <w:rPr>
          <w:rFonts w:cs="Arial CE"/>
          <w:color w:val="000000"/>
        </w:rPr>
        <w:t xml:space="preserve"> komu byly a jsou tyto údaje předávány</w:t>
      </w:r>
      <w:r w:rsidR="007E496C">
        <w:rPr>
          <w:rFonts w:cs="Arial CE"/>
          <w:color w:val="000000"/>
        </w:rPr>
        <w:t xml:space="preserve">. Osoby, </w:t>
      </w:r>
      <w:r w:rsidR="008845CB" w:rsidRPr="007E496C">
        <w:rPr>
          <w:rFonts w:cs="Arial CE"/>
          <w:color w:val="000000"/>
        </w:rPr>
        <w:t>které mají přístup k</w:t>
      </w:r>
      <w:r w:rsidR="007E496C">
        <w:rPr>
          <w:rFonts w:cs="Arial CE"/>
          <w:color w:val="000000"/>
        </w:rPr>
        <w:t> </w:t>
      </w:r>
      <w:r w:rsidR="008845CB" w:rsidRPr="007E496C">
        <w:rPr>
          <w:rFonts w:cs="Arial CE"/>
          <w:color w:val="000000"/>
        </w:rPr>
        <w:t>Czech</w:t>
      </w:r>
      <w:r w:rsidR="007E496C">
        <w:rPr>
          <w:rFonts w:cs="Arial CE"/>
          <w:color w:val="000000"/>
        </w:rPr>
        <w:t xml:space="preserve"> </w:t>
      </w:r>
      <w:proofErr w:type="spellStart"/>
      <w:r w:rsidR="008845CB" w:rsidRPr="007E496C">
        <w:rPr>
          <w:rFonts w:cs="Arial CE"/>
          <w:color w:val="000000"/>
        </w:rPr>
        <w:t>POINTu</w:t>
      </w:r>
      <w:proofErr w:type="spellEnd"/>
      <w:r w:rsidR="008845CB" w:rsidRPr="007E496C">
        <w:rPr>
          <w:rFonts w:cs="Arial CE"/>
          <w:color w:val="000000"/>
        </w:rPr>
        <w:t xml:space="preserve"> (</w:t>
      </w:r>
      <w:proofErr w:type="spellStart"/>
      <w:r w:rsidR="008845CB" w:rsidRPr="007E496C">
        <w:rPr>
          <w:rFonts w:cs="Arial CE"/>
          <w:color w:val="000000"/>
        </w:rPr>
        <w:t>C</w:t>
      </w:r>
      <w:r w:rsidR="007E496C">
        <w:rPr>
          <w:rFonts w:cs="Arial CE"/>
          <w:color w:val="000000"/>
        </w:rPr>
        <w:t>z</w:t>
      </w:r>
      <w:r w:rsidR="008845CB" w:rsidRPr="007E496C">
        <w:rPr>
          <w:rFonts w:cs="Arial CE"/>
          <w:color w:val="000000"/>
        </w:rPr>
        <w:t>P</w:t>
      </w:r>
      <w:proofErr w:type="spellEnd"/>
      <w:r w:rsidR="008845CB" w:rsidRPr="007E496C">
        <w:rPr>
          <w:rFonts w:cs="Arial CE"/>
          <w:color w:val="000000"/>
        </w:rPr>
        <w:t xml:space="preserve">) např. </w:t>
      </w:r>
      <w:r w:rsidR="00D70843" w:rsidRPr="007E496C">
        <w:rPr>
          <w:rFonts w:cs="Arial CE"/>
          <w:color w:val="000000"/>
        </w:rPr>
        <w:t>formou tabulky – viz vzor</w:t>
      </w:r>
      <w:r w:rsidR="007E496C">
        <w:rPr>
          <w:rFonts w:cs="Arial CE"/>
          <w:color w:val="000000"/>
        </w:rPr>
        <w:t>.</w:t>
      </w:r>
      <w:r w:rsidR="008845CB" w:rsidRPr="007E496C">
        <w:rPr>
          <w:rFonts w:cs="Arial CE"/>
          <w:color w:val="000000"/>
          <w:shd w:val="clear" w:color="auto" w:fill="FFF7EE"/>
        </w:rPr>
        <w:br/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31"/>
        <w:gridCol w:w="1486"/>
        <w:gridCol w:w="1844"/>
        <w:gridCol w:w="4395"/>
      </w:tblGrid>
      <w:tr w:rsidR="00D70843" w:rsidTr="00D70843">
        <w:tc>
          <w:tcPr>
            <w:tcW w:w="1314" w:type="dxa"/>
            <w:shd w:val="clear" w:color="auto" w:fill="D9D9D9" w:themeFill="background1" w:themeFillShade="D9"/>
          </w:tcPr>
          <w:p w:rsidR="00D70843" w:rsidRPr="00E17DC6" w:rsidRDefault="008845CB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Základní</w:t>
            </w:r>
            <w:r w:rsidR="00D70843">
              <w:rPr>
                <w:b/>
                <w:sz w:val="24"/>
                <w:szCs w:val="24"/>
              </w:rPr>
              <w:t xml:space="preserve"> registry</w:t>
            </w:r>
            <w:r>
              <w:rPr>
                <w:b/>
                <w:sz w:val="24"/>
                <w:szCs w:val="24"/>
              </w:rPr>
              <w:t>/CP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Zpracovatel (pracovní místo) 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Příjemce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Opatření pro bezpečné zpracování</w:t>
            </w:r>
          </w:p>
        </w:tc>
      </w:tr>
      <w:tr w:rsidR="00D70843" w:rsidTr="00D70843">
        <w:tc>
          <w:tcPr>
            <w:tcW w:w="1314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Přístup k registru </w:t>
            </w:r>
            <w:r w:rsidR="008845CB">
              <w:rPr>
                <w:i/>
                <w:sz w:val="24"/>
                <w:szCs w:val="24"/>
              </w:rPr>
              <w:t>–</w:t>
            </w:r>
            <w:r>
              <w:rPr>
                <w:i/>
                <w:sz w:val="24"/>
                <w:szCs w:val="24"/>
              </w:rPr>
              <w:t xml:space="preserve"> název</w:t>
            </w:r>
            <w:r w:rsidR="008845CB">
              <w:rPr>
                <w:i/>
                <w:sz w:val="24"/>
                <w:szCs w:val="24"/>
              </w:rPr>
              <w:br/>
              <w:t xml:space="preserve">Přístup k </w:t>
            </w:r>
            <w:proofErr w:type="spellStart"/>
            <w:r w:rsidR="008845CB">
              <w:rPr>
                <w:i/>
                <w:sz w:val="24"/>
                <w:szCs w:val="24"/>
              </w:rPr>
              <w:lastRenderedPageBreak/>
              <w:t>C</w:t>
            </w:r>
            <w:r w:rsidR="007E496C">
              <w:rPr>
                <w:i/>
                <w:sz w:val="24"/>
                <w:szCs w:val="24"/>
              </w:rPr>
              <w:t>z</w:t>
            </w:r>
            <w:r w:rsidR="008845CB">
              <w:rPr>
                <w:i/>
                <w:sz w:val="24"/>
                <w:szCs w:val="24"/>
              </w:rPr>
              <w:t>P</w:t>
            </w:r>
            <w:proofErr w:type="spellEnd"/>
          </w:p>
        </w:tc>
        <w:tc>
          <w:tcPr>
            <w:tcW w:w="1486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 xml:space="preserve">Při jaké činnosti v jaké agendě se </w:t>
            </w:r>
            <w:r>
              <w:rPr>
                <w:i/>
                <w:sz w:val="24"/>
                <w:szCs w:val="24"/>
              </w:rPr>
              <w:lastRenderedPageBreak/>
              <w:t>používá</w:t>
            </w:r>
          </w:p>
        </w:tc>
        <w:tc>
          <w:tcPr>
            <w:tcW w:w="1844" w:type="dxa"/>
          </w:tcPr>
          <w:p w:rsidR="00D70843" w:rsidRPr="00E17DC6" w:rsidRDefault="00B006EF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lastRenderedPageBreak/>
              <w:t>Určení příjemce údajů ze ZR</w:t>
            </w:r>
            <w:r w:rsidR="008845CB">
              <w:rPr>
                <w:i/>
                <w:sz w:val="24"/>
                <w:szCs w:val="24"/>
              </w:rPr>
              <w:t xml:space="preserve"> /</w:t>
            </w:r>
            <w:proofErr w:type="spellStart"/>
            <w:r w:rsidR="008845CB">
              <w:rPr>
                <w:i/>
                <w:sz w:val="24"/>
                <w:szCs w:val="24"/>
              </w:rPr>
              <w:t>C</w:t>
            </w:r>
            <w:r w:rsidR="007E496C">
              <w:rPr>
                <w:i/>
                <w:sz w:val="24"/>
                <w:szCs w:val="24"/>
              </w:rPr>
              <w:t>z</w:t>
            </w:r>
            <w:r w:rsidR="008845CB">
              <w:rPr>
                <w:i/>
                <w:sz w:val="24"/>
                <w:szCs w:val="24"/>
              </w:rPr>
              <w:t>P</w:t>
            </w:r>
            <w:proofErr w:type="spellEnd"/>
          </w:p>
        </w:tc>
        <w:tc>
          <w:tcPr>
            <w:tcW w:w="4395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Postupy a opatření při práci se ZR</w:t>
            </w:r>
            <w:r w:rsidR="008845CB">
              <w:rPr>
                <w:i/>
                <w:sz w:val="24"/>
                <w:szCs w:val="24"/>
              </w:rPr>
              <w:t>/</w:t>
            </w:r>
            <w:proofErr w:type="spellStart"/>
            <w:r w:rsidR="008845CB">
              <w:rPr>
                <w:i/>
                <w:sz w:val="24"/>
                <w:szCs w:val="24"/>
              </w:rPr>
              <w:t>C</w:t>
            </w:r>
            <w:r w:rsidR="007E496C">
              <w:rPr>
                <w:i/>
                <w:sz w:val="24"/>
                <w:szCs w:val="24"/>
              </w:rPr>
              <w:t>z</w:t>
            </w:r>
            <w:r w:rsidR="008845CB">
              <w:rPr>
                <w:i/>
                <w:sz w:val="24"/>
                <w:szCs w:val="24"/>
              </w:rPr>
              <w:t>P</w:t>
            </w:r>
            <w:proofErr w:type="spellEnd"/>
          </w:p>
        </w:tc>
      </w:tr>
    </w:tbl>
    <w:p w:rsidR="008845CB" w:rsidRDefault="008845CB" w:rsidP="00B006EF">
      <w:pPr>
        <w:spacing w:before="120" w:after="120"/>
        <w:rPr>
          <w:rFonts w:cs="Arial CE"/>
          <w:color w:val="000000"/>
          <w:shd w:val="clear" w:color="auto" w:fill="FFF7EE"/>
        </w:rPr>
      </w:pPr>
    </w:p>
    <w:p w:rsidR="008845CB" w:rsidRDefault="008845CB" w:rsidP="00B006EF">
      <w:pPr>
        <w:spacing w:before="120" w:after="120"/>
        <w:rPr>
          <w:rFonts w:cs="Arial CE"/>
          <w:color w:val="000000"/>
          <w:shd w:val="clear" w:color="auto" w:fill="FFF7EE"/>
        </w:rPr>
      </w:pPr>
    </w:p>
    <w:p w:rsidR="00D70843" w:rsidRPr="007E496C" w:rsidRDefault="001B0555" w:rsidP="007E496C">
      <w:r w:rsidRPr="007E496C">
        <w:t>- seznam klíčů k budově a komu byly přiděleny</w:t>
      </w:r>
      <w:r w:rsidR="00D70843" w:rsidRPr="007E496C">
        <w:t xml:space="preserve"> (formou tabulky)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49"/>
        <w:gridCol w:w="1486"/>
        <w:gridCol w:w="1844"/>
        <w:gridCol w:w="4395"/>
      </w:tblGrid>
      <w:tr w:rsidR="00D70843" w:rsidTr="00F73E32">
        <w:tc>
          <w:tcPr>
            <w:tcW w:w="1314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Klíč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příjmení 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převzetí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D70843" w:rsidTr="00F73E32">
        <w:tc>
          <w:tcPr>
            <w:tcW w:w="1314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Identifikace klíče (číslo, název,…)</w:t>
            </w:r>
          </w:p>
        </w:tc>
        <w:tc>
          <w:tcPr>
            <w:tcW w:w="1486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</w:tr>
    </w:tbl>
    <w:p w:rsidR="00370B8D" w:rsidRPr="007E496C" w:rsidRDefault="00370B8D" w:rsidP="007E496C"/>
    <w:p w:rsidR="00D70843" w:rsidRPr="007E496C" w:rsidRDefault="001B0555" w:rsidP="007E496C">
      <w:r w:rsidRPr="007E496C">
        <w:t>- seznam kódů k elektronickým zabezpečovacím zařízením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314"/>
        <w:gridCol w:w="1486"/>
        <w:gridCol w:w="1844"/>
        <w:gridCol w:w="4395"/>
      </w:tblGrid>
      <w:tr w:rsidR="00D70843" w:rsidTr="00F73E32">
        <w:tc>
          <w:tcPr>
            <w:tcW w:w="1314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Kód EZS</w:t>
            </w:r>
          </w:p>
        </w:tc>
        <w:tc>
          <w:tcPr>
            <w:tcW w:w="1486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Jméno příjmení </w:t>
            </w:r>
          </w:p>
        </w:tc>
        <w:tc>
          <w:tcPr>
            <w:tcW w:w="1844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Datum převzetí</w:t>
            </w:r>
          </w:p>
        </w:tc>
        <w:tc>
          <w:tcPr>
            <w:tcW w:w="4395" w:type="dxa"/>
            <w:shd w:val="clear" w:color="auto" w:fill="D9D9D9" w:themeFill="background1" w:themeFillShade="D9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Podpis</w:t>
            </w:r>
          </w:p>
        </w:tc>
      </w:tr>
      <w:tr w:rsidR="00D70843" w:rsidTr="00F73E32">
        <w:tc>
          <w:tcPr>
            <w:tcW w:w="1314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Kód EZS</w:t>
            </w:r>
          </w:p>
        </w:tc>
        <w:tc>
          <w:tcPr>
            <w:tcW w:w="1486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1844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  <w:tc>
          <w:tcPr>
            <w:tcW w:w="4395" w:type="dxa"/>
          </w:tcPr>
          <w:p w:rsidR="00D70843" w:rsidRPr="00E17DC6" w:rsidRDefault="00D70843" w:rsidP="00F73E32">
            <w:pPr>
              <w:tabs>
                <w:tab w:val="left" w:pos="284"/>
              </w:tabs>
              <w:rPr>
                <w:i/>
                <w:sz w:val="24"/>
                <w:szCs w:val="24"/>
              </w:rPr>
            </w:pPr>
          </w:p>
        </w:tc>
      </w:tr>
    </w:tbl>
    <w:p w:rsidR="00B006EF" w:rsidRPr="00465122" w:rsidRDefault="00370B8D" w:rsidP="00B006EF">
      <w:pPr>
        <w:spacing w:before="120" w:after="0"/>
        <w:rPr>
          <w:rFonts w:cs="Arial CE"/>
          <w:b/>
          <w:color w:val="000000"/>
          <w:shd w:val="clear" w:color="auto" w:fill="FFF7EE"/>
        </w:rPr>
      </w:pPr>
      <w:r>
        <w:rPr>
          <w:rFonts w:cs="Arial CE"/>
          <w:color w:val="000000"/>
          <w:shd w:val="clear" w:color="auto" w:fill="FFF7EE"/>
        </w:rPr>
        <w:br/>
      </w:r>
      <w:r w:rsidR="00BE4DBA" w:rsidRPr="00465122">
        <w:rPr>
          <w:rFonts w:cs="Arial CE"/>
          <w:color w:val="000000"/>
        </w:rPr>
        <w:t xml:space="preserve">- </w:t>
      </w:r>
      <w:r w:rsidR="00465122" w:rsidRPr="00465122">
        <w:rPr>
          <w:rFonts w:cs="Arial CE"/>
          <w:b/>
          <w:color w:val="000000"/>
        </w:rPr>
        <w:t>P</w:t>
      </w:r>
      <w:r w:rsidR="00BE4DBA" w:rsidRPr="00465122">
        <w:rPr>
          <w:rFonts w:cs="Arial CE"/>
          <w:b/>
          <w:color w:val="000000"/>
        </w:rPr>
        <w:t>ravidla pro přijímání petic a vyřizování stížností</w:t>
      </w:r>
    </w:p>
    <w:p w:rsidR="00F817BB" w:rsidRDefault="00F817BB" w:rsidP="00B006EF">
      <w:pPr>
        <w:spacing w:after="0" w:line="240" w:lineRule="auto"/>
        <w:rPr>
          <w:rFonts w:cs="Arial CE"/>
          <w:color w:val="000000"/>
          <w:shd w:val="clear" w:color="auto" w:fill="FFF7EE"/>
        </w:rPr>
      </w:pPr>
    </w:p>
    <w:p w:rsidR="00EC1EC4" w:rsidRDefault="00F817BB" w:rsidP="00FD2673">
      <w:p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465122">
        <w:rPr>
          <w:rFonts w:cs="Arial CE"/>
          <w:color w:val="000000"/>
        </w:rPr>
        <w:t>7</w:t>
      </w:r>
      <w:r w:rsidR="004A69B6" w:rsidRPr="00465122">
        <w:rPr>
          <w:rFonts w:cs="Arial CE"/>
          <w:color w:val="000000"/>
        </w:rPr>
        <w:t>. Pro elektronické zdroje (= informační systémy a programy) ověřit:</w:t>
      </w:r>
      <w:r w:rsidR="004A69B6" w:rsidRPr="00050161">
        <w:rPr>
          <w:rFonts w:cs="Arial CE"/>
          <w:color w:val="000000"/>
          <w:shd w:val="clear" w:color="auto" w:fill="FFF7EE"/>
        </w:rPr>
        <w:br/>
      </w:r>
      <w:r w:rsidR="004A69B6" w:rsidRPr="00465122">
        <w:rPr>
          <w:rFonts w:cs="Arial CE"/>
          <w:color w:val="000000"/>
        </w:rPr>
        <w:t>- existenci dokumentace k IS a programům, které obec</w:t>
      </w:r>
      <w:r w:rsidR="00AF5CC6" w:rsidRPr="00465122">
        <w:rPr>
          <w:rFonts w:cs="Arial CE"/>
          <w:color w:val="000000"/>
        </w:rPr>
        <w:t>ní úřad</w:t>
      </w:r>
      <w:r w:rsidR="004A69B6" w:rsidRPr="00465122">
        <w:rPr>
          <w:rFonts w:cs="Arial CE"/>
          <w:color w:val="000000"/>
        </w:rPr>
        <w:t xml:space="preserve"> používá</w:t>
      </w:r>
      <w:r w:rsidRPr="00465122">
        <w:rPr>
          <w:rFonts w:cs="Arial CE"/>
          <w:color w:val="000000"/>
        </w:rPr>
        <w:t>. Mělo by se jednat o</w:t>
      </w:r>
      <w:r w:rsidRPr="00050161">
        <w:rPr>
          <w:rFonts w:cs="Arial CE"/>
          <w:color w:val="000000"/>
          <w:shd w:val="clear" w:color="auto" w:fill="FFF7EE"/>
        </w:rPr>
        <w:t xml:space="preserve"> </w:t>
      </w:r>
      <w:r w:rsidRPr="00465122">
        <w:rPr>
          <w:rFonts w:cs="Arial CE"/>
          <w:b/>
          <w:color w:val="000000"/>
        </w:rPr>
        <w:t>uživatelskou a systémovou příručku</w:t>
      </w:r>
      <w:r w:rsidRPr="00465122">
        <w:rPr>
          <w:rFonts w:cs="Arial CE"/>
          <w:color w:val="000000"/>
        </w:rPr>
        <w:t>.</w:t>
      </w:r>
      <w:r w:rsidRPr="00050161">
        <w:rPr>
          <w:rFonts w:cs="Arial CE"/>
          <w:color w:val="000000"/>
          <w:shd w:val="clear" w:color="auto" w:fill="FFF7EE"/>
        </w:rPr>
        <w:br/>
      </w:r>
      <w:r w:rsidRPr="00465122">
        <w:rPr>
          <w:rFonts w:cs="Arial CE"/>
          <w:color w:val="000000"/>
        </w:rPr>
        <w:t>Ověřit si, že</w:t>
      </w:r>
      <w:r w:rsidR="004A69B6" w:rsidRPr="00465122">
        <w:rPr>
          <w:rFonts w:cs="Arial CE"/>
          <w:color w:val="000000"/>
        </w:rPr>
        <w:t> systémová příručka obsahuje:</w:t>
      </w:r>
      <w:r w:rsidR="004A69B6" w:rsidRPr="00050161">
        <w:rPr>
          <w:rFonts w:cs="Arial CE"/>
          <w:color w:val="000000"/>
          <w:shd w:val="clear" w:color="auto" w:fill="FFF7EE"/>
        </w:rPr>
        <w:t xml:space="preserve"> </w:t>
      </w:r>
      <w:r w:rsidRPr="00050161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 xml:space="preserve">a, </w:t>
      </w:r>
      <w:r w:rsidR="004A69B6" w:rsidRPr="00EC1EC4">
        <w:rPr>
          <w:rFonts w:cs="Arial CE"/>
          <w:color w:val="000000"/>
        </w:rPr>
        <w:t>Popis implementovaného systému nebo programu (nutné podmínky pro instalaci a následný provoz)</w:t>
      </w:r>
      <w:r w:rsidR="00B006EF" w:rsidRPr="00EC1EC4">
        <w:rPr>
          <w:rFonts w:cs="Arial CE"/>
          <w:color w:val="000000"/>
        </w:rPr>
        <w:t>.</w:t>
      </w:r>
      <w:r w:rsidR="004A69B6" w:rsidRPr="00EC1EC4">
        <w:rPr>
          <w:rFonts w:cs="Arial CE"/>
          <w:color w:val="000000"/>
        </w:rPr>
        <w:t xml:space="preserve"> Jedná </w:t>
      </w:r>
      <w:r w:rsidR="00B006EF" w:rsidRPr="00EC1EC4">
        <w:rPr>
          <w:rFonts w:cs="Arial CE"/>
          <w:color w:val="000000"/>
        </w:rPr>
        <w:t>se</w:t>
      </w:r>
      <w:r w:rsidR="004A69B6" w:rsidRPr="00EC1EC4">
        <w:rPr>
          <w:rFonts w:cs="Arial CE"/>
          <w:color w:val="000000"/>
        </w:rPr>
        <w:t xml:space="preserve"> o popis jak provozních, tak i n</w:t>
      </w:r>
      <w:r w:rsidRPr="00EC1EC4">
        <w:rPr>
          <w:rFonts w:cs="Arial CE"/>
          <w:color w:val="000000"/>
        </w:rPr>
        <w:t>utných organizačních podmínek</w:t>
      </w:r>
      <w:r w:rsidR="00B006EF" w:rsidRPr="00EC1EC4">
        <w:rPr>
          <w:rFonts w:cs="Arial CE"/>
          <w:color w:val="000000"/>
        </w:rPr>
        <w:t>.</w:t>
      </w:r>
      <w:r w:rsidRPr="00EC1EC4">
        <w:rPr>
          <w:rFonts w:cs="Arial CE"/>
          <w:color w:val="000000"/>
        </w:rPr>
        <w:br/>
        <w:t>b, Licenční podmínky</w:t>
      </w:r>
      <w:r w:rsidR="00B006EF" w:rsidRPr="00EC1EC4">
        <w:rPr>
          <w:rFonts w:cs="Arial CE"/>
          <w:color w:val="000000"/>
        </w:rPr>
        <w:t>.</w:t>
      </w:r>
      <w:r w:rsidRPr="00EC1EC4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 xml:space="preserve">c, </w:t>
      </w:r>
      <w:r w:rsidR="004A69B6" w:rsidRPr="00EC1EC4">
        <w:rPr>
          <w:rFonts w:cs="Arial CE"/>
          <w:color w:val="000000"/>
        </w:rPr>
        <w:t>Popis podpory uživatele (hot-</w:t>
      </w:r>
      <w:r w:rsidRPr="00EC1EC4">
        <w:rPr>
          <w:rFonts w:cs="Arial CE"/>
          <w:color w:val="000000"/>
        </w:rPr>
        <w:t>line, postupy při pomoci)</w:t>
      </w:r>
      <w:r w:rsidR="00B006EF" w:rsidRPr="00EC1EC4">
        <w:rPr>
          <w:rFonts w:cs="Arial CE"/>
          <w:color w:val="000000"/>
        </w:rPr>
        <w:t>.</w:t>
      </w:r>
      <w:r w:rsidRPr="00EC1EC4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 xml:space="preserve">d, </w:t>
      </w:r>
      <w:r w:rsidR="004A69B6" w:rsidRPr="00EC1EC4">
        <w:rPr>
          <w:rFonts w:cs="Arial CE"/>
          <w:color w:val="000000"/>
        </w:rPr>
        <w:t>Bezpečnost</w:t>
      </w:r>
      <w:r w:rsidR="00B006EF" w:rsidRPr="00EC1EC4">
        <w:rPr>
          <w:rFonts w:cs="Arial CE"/>
          <w:color w:val="000000"/>
        </w:rPr>
        <w:t>n</w:t>
      </w:r>
      <w:r w:rsidR="004A69B6" w:rsidRPr="00EC1EC4">
        <w:rPr>
          <w:rFonts w:cs="Arial CE"/>
          <w:color w:val="000000"/>
        </w:rPr>
        <w:t>í podmínky (jak je systém zabezpečen – přístupy, šifrování,</w:t>
      </w:r>
      <w:r w:rsidR="00B006EF" w:rsidRPr="00EC1EC4">
        <w:rPr>
          <w:rFonts w:cs="Arial CE"/>
          <w:color w:val="000000"/>
        </w:rPr>
        <w:t xml:space="preserve"> </w:t>
      </w:r>
      <w:r w:rsidR="004A69B6" w:rsidRPr="00EC1EC4">
        <w:rPr>
          <w:rFonts w:cs="Arial CE"/>
          <w:color w:val="000000"/>
        </w:rPr>
        <w:t>zálohování a bezpečnost</w:t>
      </w:r>
      <w:r w:rsidR="00B006EF" w:rsidRPr="00EC1EC4">
        <w:rPr>
          <w:rFonts w:cs="Arial CE"/>
          <w:color w:val="000000"/>
        </w:rPr>
        <w:t>n</w:t>
      </w:r>
      <w:r w:rsidR="004A69B6" w:rsidRPr="00EC1EC4">
        <w:rPr>
          <w:rFonts w:cs="Arial CE"/>
          <w:color w:val="000000"/>
        </w:rPr>
        <w:t>í kopie)</w:t>
      </w:r>
      <w:r w:rsidR="00B006EF" w:rsidRPr="00EC1EC4">
        <w:rPr>
          <w:rFonts w:cs="Arial CE"/>
          <w:color w:val="000000"/>
        </w:rPr>
        <w:t>.</w:t>
      </w:r>
      <w:r w:rsidR="004A69B6" w:rsidRPr="00EC1EC4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>e,</w:t>
      </w:r>
      <w:r w:rsidR="00B006EF" w:rsidRPr="00EC1EC4">
        <w:rPr>
          <w:rFonts w:cs="Arial CE"/>
          <w:color w:val="000000"/>
        </w:rPr>
        <w:t xml:space="preserve"> </w:t>
      </w:r>
      <w:r w:rsidRPr="00EC1EC4">
        <w:rPr>
          <w:rFonts w:cs="Arial CE"/>
          <w:color w:val="000000"/>
        </w:rPr>
        <w:t xml:space="preserve">Popisy systémem </w:t>
      </w:r>
      <w:r w:rsidR="00B006EF" w:rsidRPr="00EC1EC4">
        <w:rPr>
          <w:rFonts w:cs="Arial CE"/>
          <w:color w:val="000000"/>
        </w:rPr>
        <w:t xml:space="preserve">vytvářených </w:t>
      </w:r>
      <w:r w:rsidRPr="00EC1EC4">
        <w:rPr>
          <w:rFonts w:cs="Arial CE"/>
          <w:color w:val="000000"/>
        </w:rPr>
        <w:t xml:space="preserve">logů – systémových a transakčních. </w:t>
      </w:r>
      <w:r w:rsidRPr="00EC1EC4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>f, Zprávy a výsledky testů a certifikací, které informační systém nebo program získal</w:t>
      </w:r>
      <w:r w:rsidR="00B006EF" w:rsidRPr="00EC1EC4">
        <w:rPr>
          <w:rFonts w:cs="Arial CE"/>
          <w:color w:val="000000"/>
        </w:rPr>
        <w:t>.</w:t>
      </w:r>
      <w:r w:rsidRPr="00050161">
        <w:rPr>
          <w:rFonts w:cs="Arial CE"/>
          <w:color w:val="000000"/>
          <w:shd w:val="clear" w:color="auto" w:fill="FFF7EE"/>
        </w:rPr>
        <w:br/>
      </w:r>
      <w:r w:rsidRPr="00EC1EC4">
        <w:rPr>
          <w:rFonts w:cs="Arial CE"/>
          <w:color w:val="000000"/>
        </w:rPr>
        <w:t>g, Pok</w:t>
      </w:r>
      <w:r w:rsidR="00B006EF" w:rsidRPr="00EC1EC4">
        <w:rPr>
          <w:rFonts w:cs="Arial CE"/>
          <w:color w:val="000000"/>
        </w:rPr>
        <w:t>ud úřad používá cloudové služby,</w:t>
      </w:r>
      <w:r w:rsidRPr="00EC1EC4">
        <w:rPr>
          <w:rFonts w:cs="Arial CE"/>
          <w:color w:val="000000"/>
        </w:rPr>
        <w:t xml:space="preserve"> potom by měl mít seznam aplikací, kde jsou osobní údaje a mít smluvní dokumenty s poskytovatelem cloudových služeb</w:t>
      </w:r>
      <w:r w:rsidR="00B006EF" w:rsidRPr="00EC1EC4">
        <w:rPr>
          <w:rFonts w:cs="Arial CE"/>
          <w:color w:val="000000"/>
        </w:rPr>
        <w:t>.</w:t>
      </w:r>
      <w:r w:rsidR="003C5782" w:rsidRPr="00EC1EC4">
        <w:rPr>
          <w:rFonts w:cs="Arial CE"/>
          <w:color w:val="000000"/>
        </w:rPr>
        <w:t xml:space="preserve"> </w:t>
      </w:r>
      <w:r w:rsidR="005B5B49" w:rsidRPr="00EC1EC4">
        <w:rPr>
          <w:rFonts w:cs="Arial CE"/>
          <w:color w:val="000000"/>
        </w:rPr>
        <w:br/>
      </w:r>
    </w:p>
    <w:p w:rsidR="00FD2673" w:rsidRPr="00FD2673" w:rsidRDefault="00E9743C" w:rsidP="00FD2673">
      <w:pPr>
        <w:autoSpaceDE w:val="0"/>
        <w:autoSpaceDN w:val="0"/>
        <w:adjustRightInd w:val="0"/>
        <w:spacing w:after="0" w:line="240" w:lineRule="auto"/>
        <w:rPr>
          <w:rFonts w:ascii="Calibri" w:hAnsi="Calibri" w:cs="ArialMT"/>
        </w:rPr>
      </w:pPr>
      <w:r w:rsidRPr="00EC1EC4">
        <w:rPr>
          <w:rFonts w:cs="Arial CE"/>
          <w:color w:val="000000"/>
        </w:rPr>
        <w:t>Dle novely</w:t>
      </w:r>
      <w:r w:rsidR="00FD2673" w:rsidRPr="00EC1EC4">
        <w:rPr>
          <w:rFonts w:cs="Arial CE"/>
          <w:color w:val="000000"/>
        </w:rPr>
        <w:t xml:space="preserve"> </w:t>
      </w:r>
      <w:r w:rsidR="005B5B49" w:rsidRPr="00EC1EC4">
        <w:rPr>
          <w:rFonts w:cs="Arial CE"/>
          <w:color w:val="000000"/>
        </w:rPr>
        <w:t>z</w:t>
      </w:r>
      <w:r w:rsidR="003C5782" w:rsidRPr="00EC1EC4">
        <w:rPr>
          <w:rFonts w:cs="Arial CE"/>
          <w:color w:val="000000"/>
        </w:rPr>
        <w:t>á</w:t>
      </w:r>
      <w:r w:rsidR="005B5B49" w:rsidRPr="00EC1EC4">
        <w:rPr>
          <w:rFonts w:cs="Arial CE"/>
          <w:color w:val="000000"/>
        </w:rPr>
        <w:t xml:space="preserve">kona </w:t>
      </w:r>
      <w:r w:rsidR="00EC1EC4">
        <w:rPr>
          <w:rFonts w:cs="Arial CE"/>
          <w:color w:val="000000"/>
        </w:rPr>
        <w:t xml:space="preserve">č. 181/2014 Sb., ve znění pozdějších předpisů </w:t>
      </w:r>
      <w:r w:rsidR="005B5B49" w:rsidRPr="00EC1EC4">
        <w:rPr>
          <w:rFonts w:cs="Arial CE"/>
          <w:color w:val="000000"/>
        </w:rPr>
        <w:t xml:space="preserve">o </w:t>
      </w:r>
      <w:r w:rsidR="00D16807">
        <w:rPr>
          <w:rFonts w:cs="Arial CE"/>
          <w:color w:val="000000"/>
        </w:rPr>
        <w:t>k</w:t>
      </w:r>
      <w:r w:rsidR="00FD2673" w:rsidRPr="00EC1EC4">
        <w:rPr>
          <w:rFonts w:cs="Arial CE"/>
          <w:color w:val="000000"/>
        </w:rPr>
        <w:t>ybernetické</w:t>
      </w:r>
      <w:r w:rsidR="005B5B49" w:rsidRPr="00EC1EC4">
        <w:rPr>
          <w:rFonts w:cs="Arial CE"/>
          <w:color w:val="000000"/>
        </w:rPr>
        <w:t xml:space="preserve"> bezpečnosti</w:t>
      </w:r>
      <w:r w:rsidR="00FD2673" w:rsidRPr="00EC1EC4">
        <w:rPr>
          <w:rFonts w:cs="Arial CE"/>
          <w:color w:val="000000"/>
        </w:rPr>
        <w:t xml:space="preserve"> mají </w:t>
      </w:r>
      <w:r w:rsidR="005B5B49" w:rsidRPr="00EC1EC4">
        <w:rPr>
          <w:rFonts w:cs="ArialMT"/>
        </w:rPr>
        <w:t>orgány veřejné moci</w:t>
      </w:r>
      <w:r w:rsidR="00FC53E3" w:rsidRPr="00050161">
        <w:rPr>
          <w:rFonts w:cs="ArialMT"/>
        </w:rPr>
        <w:t xml:space="preserve"> </w:t>
      </w:r>
      <w:r w:rsidR="00FD2673" w:rsidRPr="00050161">
        <w:rPr>
          <w:rFonts w:cs="ArialMT"/>
        </w:rPr>
        <w:t xml:space="preserve">také povinnost si ve smlouvách s poskytovateli digitálních služeb cloud </w:t>
      </w:r>
      <w:proofErr w:type="spellStart"/>
      <w:r w:rsidR="00FD2673" w:rsidRPr="00050161">
        <w:rPr>
          <w:rFonts w:cs="ArialMT"/>
        </w:rPr>
        <w:t>computingu</w:t>
      </w:r>
      <w:proofErr w:type="spellEnd"/>
      <w:r w:rsidR="00FD2673" w:rsidRPr="00050161">
        <w:rPr>
          <w:rFonts w:cs="ArialMT"/>
        </w:rPr>
        <w:t xml:space="preserve"> zajistit, že budou dodržována bezpečno</w:t>
      </w:r>
      <w:r w:rsidR="00050161">
        <w:rPr>
          <w:rFonts w:cs="ArialMT"/>
        </w:rPr>
        <w:t>stní pravidla stanovená Úřadem</w:t>
      </w:r>
      <w:r w:rsidR="00D16807">
        <w:rPr>
          <w:rFonts w:cs="ArialMT"/>
        </w:rPr>
        <w:t xml:space="preserve"> (Národní úřad pro kybernetickou bezpečnost</w:t>
      </w:r>
      <w:r w:rsidR="00050161">
        <w:rPr>
          <w:rFonts w:cs="ArialMT"/>
        </w:rPr>
        <w:t xml:space="preserve">. </w:t>
      </w:r>
      <w:r w:rsidR="00D16807">
        <w:rPr>
          <w:rFonts w:ascii="Calibri" w:hAnsi="Calibri" w:cs="ArialMT"/>
        </w:rPr>
        <w:t>Tento z</w:t>
      </w:r>
      <w:r w:rsidR="00FD2673" w:rsidRPr="00FD2673">
        <w:rPr>
          <w:rFonts w:ascii="Calibri" w:hAnsi="Calibri" w:cs="ArialMT"/>
        </w:rPr>
        <w:t>á</w:t>
      </w:r>
      <w:r w:rsidR="003C5782">
        <w:rPr>
          <w:rFonts w:ascii="Calibri" w:hAnsi="Calibri" w:cs="ArialMT"/>
        </w:rPr>
        <w:t xml:space="preserve">kon </w:t>
      </w:r>
      <w:r w:rsidR="00FD2673" w:rsidRPr="00FD2673">
        <w:rPr>
          <w:rFonts w:ascii="Calibri" w:hAnsi="Calibri" w:cs="ArialMT"/>
        </w:rPr>
        <w:t>stanovuje</w:t>
      </w:r>
      <w:r w:rsidR="005B5B49">
        <w:rPr>
          <w:rFonts w:ascii="Calibri" w:hAnsi="Calibri" w:cs="ArialMT"/>
        </w:rPr>
        <w:t xml:space="preserve"> </w:t>
      </w:r>
      <w:r w:rsidR="00FD2673" w:rsidRPr="00FD2673">
        <w:rPr>
          <w:rFonts w:ascii="Calibri" w:hAnsi="Calibri" w:cs="ArialMT"/>
        </w:rPr>
        <w:t xml:space="preserve">nezbytné náležitosti, které musí takové smlouvy obsahovat a obecná pravidla, která by měla být řešena v rámci bezpečnostních opatření zakotvených ve smlouvách s poskytovateli digitálních služeb </w:t>
      </w:r>
      <w:r w:rsidR="00FC53E3">
        <w:rPr>
          <w:rFonts w:ascii="Calibri" w:hAnsi="Calibri" w:cs="ArialMT"/>
        </w:rPr>
        <w:t xml:space="preserve">cloud </w:t>
      </w:r>
      <w:proofErr w:type="spellStart"/>
      <w:r w:rsidR="00FC53E3">
        <w:rPr>
          <w:rFonts w:ascii="Calibri" w:hAnsi="Calibri" w:cs="ArialMT"/>
        </w:rPr>
        <w:t>computingu</w:t>
      </w:r>
      <w:proofErr w:type="spellEnd"/>
      <w:r w:rsidR="00FC53E3">
        <w:rPr>
          <w:rFonts w:ascii="Calibri" w:hAnsi="Calibri" w:cs="ArialMT"/>
        </w:rPr>
        <w:t xml:space="preserve">. Obecně zákon </w:t>
      </w:r>
      <w:r w:rsidR="00D16807">
        <w:rPr>
          <w:rFonts w:ascii="Calibri" w:hAnsi="Calibri" w:cs="ArialMT"/>
        </w:rPr>
        <w:t>z</w:t>
      </w:r>
      <w:r w:rsidR="00D16807" w:rsidRPr="00FD2673">
        <w:rPr>
          <w:rFonts w:ascii="Calibri" w:hAnsi="Calibri" w:cs="ArialMT"/>
        </w:rPr>
        <w:t>přísnil požadavky</w:t>
      </w:r>
      <w:r w:rsidR="00FD2673" w:rsidRPr="00FD2673">
        <w:rPr>
          <w:rFonts w:ascii="Calibri" w:hAnsi="Calibri" w:cs="ArialMT"/>
        </w:rPr>
        <w:t xml:space="preserve"> na zabezpečení a výběr dodavatelů informačních systémů a požadavky na smluvní dokumentaci vážící se k vybraným systémům a službám.</w:t>
      </w:r>
    </w:p>
    <w:p w:rsidR="00FD2673" w:rsidRPr="00FD2673" w:rsidRDefault="00FD2673" w:rsidP="00FD2673">
      <w:pPr>
        <w:autoSpaceDE w:val="0"/>
        <w:autoSpaceDN w:val="0"/>
        <w:adjustRightInd w:val="0"/>
        <w:spacing w:after="0" w:line="240" w:lineRule="auto"/>
        <w:rPr>
          <w:rFonts w:ascii="Calibri" w:hAnsi="Calibri" w:cs="ArialMT"/>
        </w:rPr>
      </w:pPr>
      <w:r w:rsidRPr="00FD2673">
        <w:rPr>
          <w:rFonts w:ascii="Calibri" w:hAnsi="Calibri" w:cs="ArialMT"/>
        </w:rPr>
        <w:t xml:space="preserve">Všechny smluvní vztahy, které nesplňují požadavky dle zákona o kybernetické bezpečnosti, musí být uvedeny do souladu </w:t>
      </w:r>
      <w:r w:rsidRPr="00D16807">
        <w:rPr>
          <w:rFonts w:ascii="Calibri" w:hAnsi="Calibri" w:cs="ArialMT"/>
          <w:u w:val="single"/>
        </w:rPr>
        <w:t xml:space="preserve">s novými požadavky </w:t>
      </w:r>
      <w:r w:rsidR="00D16807" w:rsidRPr="00D16807">
        <w:rPr>
          <w:rFonts w:ascii="Calibri" w:hAnsi="Calibri" w:cs="ArialMT"/>
          <w:u w:val="single"/>
        </w:rPr>
        <w:t>z</w:t>
      </w:r>
      <w:r w:rsidRPr="00D16807">
        <w:rPr>
          <w:rFonts w:ascii="Calibri" w:hAnsi="Calibri" w:cs="ArialMT"/>
          <w:u w:val="single"/>
        </w:rPr>
        <w:t>ákona do 1. srpna 2018</w:t>
      </w:r>
      <w:r w:rsidRPr="00FD2673">
        <w:rPr>
          <w:rFonts w:ascii="Calibri" w:hAnsi="Calibri" w:cs="ArialMT"/>
        </w:rPr>
        <w:t xml:space="preserve">, což může pro mnohé, zejména tedy orgány veřejné moci, znamenat </w:t>
      </w:r>
      <w:r w:rsidRPr="00FD2673">
        <w:rPr>
          <w:rFonts w:ascii="Calibri" w:hAnsi="Calibri" w:cs="Arial-BoldMT"/>
          <w:b/>
          <w:bCs/>
        </w:rPr>
        <w:t>úpravu uzavřených smluv anebo uzavření smluv nových</w:t>
      </w:r>
      <w:r w:rsidRPr="00FD2673">
        <w:rPr>
          <w:rFonts w:ascii="Calibri" w:hAnsi="Calibri" w:cs="ArialMT"/>
        </w:rPr>
        <w:t>.</w:t>
      </w:r>
    </w:p>
    <w:p w:rsidR="00272C24" w:rsidRDefault="00F817BB" w:rsidP="00FD2673">
      <w:p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>
        <w:rPr>
          <w:rFonts w:cs="Arial CE"/>
          <w:color w:val="000000"/>
          <w:shd w:val="clear" w:color="auto" w:fill="FFF7EE"/>
        </w:rPr>
        <w:br/>
      </w:r>
    </w:p>
    <w:p w:rsidR="004A69B6" w:rsidRDefault="00B72BB6" w:rsidP="00FD2673">
      <w:pPr>
        <w:autoSpaceDE w:val="0"/>
        <w:autoSpaceDN w:val="0"/>
        <w:adjustRightInd w:val="0"/>
        <w:spacing w:after="0" w:line="240" w:lineRule="auto"/>
        <w:rPr>
          <w:rFonts w:cs="Arial CE"/>
          <w:color w:val="000000"/>
          <w:shd w:val="clear" w:color="auto" w:fill="FFF7EE"/>
        </w:rPr>
      </w:pPr>
      <w:r w:rsidRPr="00D16807">
        <w:rPr>
          <w:rFonts w:cs="Arial CE"/>
          <w:color w:val="000000"/>
        </w:rPr>
        <w:lastRenderedPageBreak/>
        <w:t xml:space="preserve">Dále </w:t>
      </w:r>
      <w:r>
        <w:rPr>
          <w:rFonts w:cs="ArialMT"/>
        </w:rPr>
        <w:t>u</w:t>
      </w:r>
      <w:r w:rsidRPr="00050161">
        <w:rPr>
          <w:rFonts w:cs="Arial"/>
          <w:iCs/>
        </w:rPr>
        <w:t xml:space="preserve">pozorňujeme na nutnost dodržení povinností při předávání osobních údajů do zemí mimo </w:t>
      </w:r>
      <w:r>
        <w:rPr>
          <w:rFonts w:cs="Arial"/>
          <w:iCs/>
        </w:rPr>
        <w:t>EHP (Evropsk</w:t>
      </w:r>
      <w:r w:rsidR="00D16807">
        <w:rPr>
          <w:rFonts w:cs="Arial"/>
          <w:iCs/>
        </w:rPr>
        <w:t>ý</w:t>
      </w:r>
      <w:r w:rsidRPr="00050161">
        <w:rPr>
          <w:rFonts w:cs="Arial"/>
          <w:iCs/>
        </w:rPr>
        <w:t xml:space="preserve"> hospodářský </w:t>
      </w:r>
      <w:r>
        <w:rPr>
          <w:rFonts w:cs="Arial"/>
          <w:iCs/>
        </w:rPr>
        <w:t>prostor)</w:t>
      </w:r>
      <w:r w:rsidR="00D16807">
        <w:rPr>
          <w:rFonts w:cs="Arial"/>
          <w:iCs/>
        </w:rPr>
        <w:t xml:space="preserve"> </w:t>
      </w:r>
      <w:r w:rsidRPr="00050161">
        <w:rPr>
          <w:rFonts w:cs="Arial"/>
          <w:iCs/>
        </w:rPr>
        <w:t xml:space="preserve">nebo do třetích zemí, které nemají srovnatelnou úroveň záruk a </w:t>
      </w:r>
      <w:r>
        <w:rPr>
          <w:rFonts w:cs="Arial"/>
          <w:iCs/>
        </w:rPr>
        <w:t xml:space="preserve">také </w:t>
      </w:r>
      <w:r w:rsidRPr="00D16807">
        <w:rPr>
          <w:rFonts w:cs="Arial"/>
          <w:iCs/>
        </w:rPr>
        <w:t>mezinárodním organizacím.</w:t>
      </w:r>
      <w:r w:rsidR="00D16807">
        <w:rPr>
          <w:rFonts w:cs="Arial"/>
          <w:iCs/>
        </w:rPr>
        <w:t xml:space="preserve"> </w:t>
      </w:r>
      <w:r w:rsidR="00F817BB" w:rsidRPr="00D16807">
        <w:rPr>
          <w:rFonts w:cs="Arial CE"/>
          <w:color w:val="000000"/>
        </w:rPr>
        <w:t>Výše uvedené body s informacemi uvedenými v systémov</w:t>
      </w:r>
      <w:r w:rsidR="00370B8D" w:rsidRPr="00D16807">
        <w:rPr>
          <w:rFonts w:cs="Arial CE"/>
          <w:color w:val="000000"/>
        </w:rPr>
        <w:t>é příručce jsou</w:t>
      </w:r>
      <w:r w:rsidR="00370B8D">
        <w:rPr>
          <w:rFonts w:cs="Arial CE"/>
          <w:color w:val="000000"/>
          <w:shd w:val="clear" w:color="auto" w:fill="FFF7EE"/>
        </w:rPr>
        <w:t xml:space="preserve"> </w:t>
      </w:r>
      <w:r w:rsidR="00370B8D" w:rsidRPr="00D16807">
        <w:rPr>
          <w:rFonts w:cs="Arial CE"/>
          <w:color w:val="000000"/>
        </w:rPr>
        <w:t>důležité pro pověřence pro ochranu osobních údajů</w:t>
      </w:r>
      <w:r w:rsidR="00F817BB" w:rsidRPr="00D16807">
        <w:rPr>
          <w:rFonts w:cs="Arial CE"/>
          <w:color w:val="000000"/>
        </w:rPr>
        <w:t xml:space="preserve"> a jeho činnost. Zvláštní pozornost a důraz by měl</w:t>
      </w:r>
      <w:r w:rsidR="00C25F12" w:rsidRPr="00D16807">
        <w:rPr>
          <w:rFonts w:cs="Arial CE"/>
          <w:color w:val="000000"/>
        </w:rPr>
        <w:t xml:space="preserve"> být na dostupné a čitelné logy.</w:t>
      </w:r>
      <w:r w:rsidR="00F817BB">
        <w:rPr>
          <w:rFonts w:cs="Arial CE"/>
          <w:color w:val="000000"/>
          <w:shd w:val="clear" w:color="auto" w:fill="FFF7EE"/>
        </w:rPr>
        <w:br/>
      </w:r>
    </w:p>
    <w:p w:rsidR="00476114" w:rsidRDefault="00FC53E3" w:rsidP="006B3538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IV</w:t>
      </w:r>
      <w:r w:rsidR="00566F0D">
        <w:rPr>
          <w:b/>
          <w:sz w:val="24"/>
          <w:szCs w:val="24"/>
          <w:u w:val="single"/>
        </w:rPr>
        <w:t xml:space="preserve">. </w:t>
      </w:r>
      <w:r w:rsidR="006B3538">
        <w:rPr>
          <w:b/>
          <w:sz w:val="24"/>
          <w:szCs w:val="24"/>
          <w:u w:val="single"/>
        </w:rPr>
        <w:t xml:space="preserve">Vytvořit si přehledy a </w:t>
      </w:r>
      <w:r w:rsidR="00123079">
        <w:rPr>
          <w:b/>
          <w:sz w:val="24"/>
          <w:szCs w:val="24"/>
          <w:u w:val="single"/>
        </w:rPr>
        <w:t>seznamy:</w:t>
      </w:r>
    </w:p>
    <w:p w:rsidR="00253BDF" w:rsidRPr="00272C24" w:rsidRDefault="001E0CE1" w:rsidP="00B006EF">
      <w:pPr>
        <w:spacing w:after="0"/>
        <w:rPr>
          <w:u w:val="single"/>
        </w:rPr>
      </w:pPr>
      <w:r w:rsidRPr="00272C24">
        <w:t xml:space="preserve">1. vytvořit si seznam zdrojů s výskytem osobních údajů. </w:t>
      </w:r>
      <w:r w:rsidRPr="00272C24">
        <w:br/>
        <w:t xml:space="preserve">Seznam by měl </w:t>
      </w:r>
      <w:r w:rsidR="00F817BB" w:rsidRPr="00272C24">
        <w:t>sloužit k přehled</w:t>
      </w:r>
      <w:r w:rsidR="00B006EF" w:rsidRPr="00272C24">
        <w:t>u</w:t>
      </w:r>
      <w:r w:rsidR="00F817BB" w:rsidRPr="00272C24">
        <w:t xml:space="preserve">, kde jsou </w:t>
      </w:r>
      <w:r w:rsidR="00FC53E3" w:rsidRPr="00272C24">
        <w:t xml:space="preserve">a jak jsou </w:t>
      </w:r>
      <w:r w:rsidR="00F817BB" w:rsidRPr="00272C24">
        <w:t>používány osobní údaje</w:t>
      </w:r>
      <w:r w:rsidR="00FC53E3" w:rsidRPr="00272C24">
        <w:t xml:space="preserve"> na obecním úřadu.</w:t>
      </w:r>
      <w:r w:rsidR="00FC53E3" w:rsidRPr="00272C24">
        <w:br/>
        <w:t xml:space="preserve"> Dále by měl obsahovat zdroje, které mohou být </w:t>
      </w:r>
      <w:r w:rsidR="00253BDF" w:rsidRPr="00272C24">
        <w:t>rizikovým</w:t>
      </w:r>
      <w:r w:rsidR="00FC53E3" w:rsidRPr="00272C24">
        <w:t xml:space="preserve"> zpracováním osobních údajů</w:t>
      </w:r>
      <w:r w:rsidR="00D16807">
        <w:t>.</w:t>
      </w:r>
      <w:r w:rsidR="00C75F1E" w:rsidRPr="00272C24">
        <w:t xml:space="preserve"> Pokud na základě kritérií jako je </w:t>
      </w:r>
      <w:r w:rsidR="007810AF" w:rsidRPr="00272C24">
        <w:t>způsob a operace zpracování, povaha údajů (</w:t>
      </w:r>
      <w:r w:rsidR="00D16807">
        <w:t>zvláštní kategorie osobních údajů</w:t>
      </w:r>
      <w:r w:rsidR="007810AF" w:rsidRPr="00272C24">
        <w:t>), možnosti zabezpečení,</w:t>
      </w:r>
      <w:r w:rsidR="00D16807">
        <w:t xml:space="preserve"> je potřebné </w:t>
      </w:r>
      <w:r w:rsidR="00253BDF" w:rsidRPr="00272C24">
        <w:t xml:space="preserve">takové zpracování </w:t>
      </w:r>
      <w:r w:rsidR="00AE59D1" w:rsidRPr="00272C24">
        <w:t xml:space="preserve">konzultovat dotazem na </w:t>
      </w:r>
      <w:r w:rsidR="00D16807">
        <w:t>Ú</w:t>
      </w:r>
      <w:r w:rsidR="00AE59D1" w:rsidRPr="00272C24">
        <w:t>OO</w:t>
      </w:r>
      <w:r w:rsidR="00D16807">
        <w:t>Ú</w:t>
      </w:r>
      <w:r w:rsidR="00FC53E3" w:rsidRPr="00272C24">
        <w:t>.</w:t>
      </w:r>
      <w:r w:rsidR="00C75F1E" w:rsidRPr="00272C24">
        <w:t xml:space="preserve"> </w:t>
      </w:r>
      <w:r w:rsidR="00BF3CE6" w:rsidRPr="00272C24">
        <w:br/>
      </w:r>
    </w:p>
    <w:p w:rsidR="00B006EF" w:rsidRDefault="00BF3CE6" w:rsidP="00B006EF">
      <w:pPr>
        <w:spacing w:after="0"/>
        <w:rPr>
          <w:i/>
        </w:rPr>
      </w:pPr>
      <w:r w:rsidRPr="005745F9">
        <w:rPr>
          <w:u w:val="single"/>
        </w:rPr>
        <w:t>Seznam by měl</w:t>
      </w:r>
      <w:r w:rsidR="00D16807">
        <w:rPr>
          <w:u w:val="single"/>
        </w:rPr>
        <w:t xml:space="preserve"> </w:t>
      </w:r>
      <w:r w:rsidR="00123079" w:rsidRPr="005745F9">
        <w:rPr>
          <w:u w:val="single"/>
        </w:rPr>
        <w:t>obsahovat:</w:t>
      </w:r>
      <w:r w:rsidRPr="005745F9">
        <w:rPr>
          <w:u w:val="single"/>
        </w:rPr>
        <w:br/>
      </w:r>
      <w:r w:rsidR="00F817BB">
        <w:t xml:space="preserve">- </w:t>
      </w:r>
      <w:r>
        <w:t>název zdroje (doklad, evidence,</w:t>
      </w:r>
      <w:r w:rsidR="00B006EF">
        <w:t xml:space="preserve"> </w:t>
      </w:r>
      <w:r>
        <w:t>…)</w:t>
      </w:r>
      <w:r w:rsidR="00B006EF">
        <w:t>,</w:t>
      </w:r>
      <w:r w:rsidR="00741B82">
        <w:br/>
      </w:r>
      <w:r w:rsidR="00F817BB">
        <w:t xml:space="preserve">- </w:t>
      </w:r>
      <w:r w:rsidR="00741B82">
        <w:t>účel zpracování</w:t>
      </w:r>
      <w:r w:rsidR="00B006EF">
        <w:t>,</w:t>
      </w:r>
      <w:r>
        <w:br/>
      </w:r>
      <w:r w:rsidR="00F817BB">
        <w:t xml:space="preserve">- </w:t>
      </w:r>
      <w:r w:rsidR="00232545">
        <w:t xml:space="preserve">osobní </w:t>
      </w:r>
      <w:r>
        <w:t xml:space="preserve">údaje vyskytující se </w:t>
      </w:r>
      <w:r w:rsidR="00232545">
        <w:t>ve zdroji</w:t>
      </w:r>
      <w:r w:rsidR="00B006EF">
        <w:t>,</w:t>
      </w:r>
      <w:r w:rsidR="00232545">
        <w:br/>
      </w:r>
      <w:r w:rsidR="00F817BB">
        <w:t xml:space="preserve">- </w:t>
      </w:r>
      <w:r w:rsidR="00232545">
        <w:t>zákonn</w:t>
      </w:r>
      <w:r w:rsidR="00B006EF">
        <w:t>ou</w:t>
      </w:r>
      <w:r w:rsidR="00232545">
        <w:t xml:space="preserve"> norm</w:t>
      </w:r>
      <w:r w:rsidR="00B006EF">
        <w:t>u</w:t>
      </w:r>
      <w:r w:rsidR="00232545">
        <w:t>, která opr</w:t>
      </w:r>
      <w:r w:rsidR="00B006EF">
        <w:t>a</w:t>
      </w:r>
      <w:r w:rsidR="00232545">
        <w:t>vňuje k evidenci a zpracování</w:t>
      </w:r>
      <w:r w:rsidR="00B006EF">
        <w:t>,</w:t>
      </w:r>
      <w:r w:rsidR="00232545">
        <w:br/>
      </w:r>
      <w:r w:rsidR="00F817BB">
        <w:t xml:space="preserve">- </w:t>
      </w:r>
      <w:r w:rsidR="00232545">
        <w:t>příjemc</w:t>
      </w:r>
      <w:r w:rsidR="00B006EF">
        <w:t>e</w:t>
      </w:r>
      <w:r w:rsidR="00232545">
        <w:t xml:space="preserve"> osobních údajů</w:t>
      </w:r>
      <w:r w:rsidR="005745F9">
        <w:t xml:space="preserve"> (pokud by se předpokládalo předávat údaje do </w:t>
      </w:r>
      <w:r w:rsidR="00D16807">
        <w:t>třetích</w:t>
      </w:r>
      <w:r w:rsidR="005745F9">
        <w:t xml:space="preserve"> zemí</w:t>
      </w:r>
      <w:r w:rsidR="00B006EF">
        <w:t>,</w:t>
      </w:r>
      <w:r w:rsidR="005745F9">
        <w:t xml:space="preserve"> je nutné tuto skutečnost uvést)</w:t>
      </w:r>
      <w:r w:rsidR="00B006EF">
        <w:t>.</w:t>
      </w:r>
      <w:r w:rsidR="00741B82">
        <w:br/>
      </w:r>
      <w:r w:rsidR="00370B8D">
        <w:rPr>
          <w:i/>
        </w:rPr>
        <w:t>(vzor viz Seznam evidencí a</w:t>
      </w:r>
      <w:r w:rsidR="00123079">
        <w:rPr>
          <w:i/>
        </w:rPr>
        <w:t xml:space="preserve"> </w:t>
      </w:r>
      <w:r w:rsidR="00370B8D">
        <w:rPr>
          <w:i/>
        </w:rPr>
        <w:t>dokumentů</w:t>
      </w:r>
      <w:r w:rsidR="00F817BB" w:rsidRPr="00F817BB">
        <w:rPr>
          <w:i/>
        </w:rPr>
        <w:t>)</w:t>
      </w:r>
    </w:p>
    <w:p w:rsidR="00566F0D" w:rsidRDefault="00566F0D" w:rsidP="00B006EF">
      <w:pPr>
        <w:spacing w:after="120"/>
      </w:pPr>
      <w:r>
        <w:t>Pokud se v seznamu vyskytují činnosti a evidence osobních ú</w:t>
      </w:r>
      <w:r w:rsidR="00B006EF">
        <w:t>dajů, které bude nutné používat</w:t>
      </w:r>
      <w:r>
        <w:t>, potom dopl</w:t>
      </w:r>
      <w:r w:rsidR="00B006EF">
        <w:t>n</w:t>
      </w:r>
      <w:r>
        <w:t>it i popis přijatých opatření pro zajištění bezpečnosti zpracování.</w:t>
      </w:r>
    </w:p>
    <w:p w:rsidR="00866703" w:rsidRDefault="00566F0D" w:rsidP="00866703">
      <w:pPr>
        <w:spacing w:before="240"/>
      </w:pPr>
      <w:r>
        <w:t>2.</w:t>
      </w:r>
      <w:r w:rsidR="007E5F58">
        <w:t xml:space="preserve"> Z elektronických i „papírových</w:t>
      </w:r>
      <w:r w:rsidR="00B006EF">
        <w:t>“</w:t>
      </w:r>
      <w:r w:rsidR="007E5F58">
        <w:t xml:space="preserve"> zdrojů vytipovat ty, které obsahují osobní údaje a jsou zákonnou normou nebo výkonem veřejné moci neobhájitelné (=neexistuje) nebo problematicky obhajitelné. </w:t>
      </w:r>
      <w:r w:rsidR="00FC53E3">
        <w:br/>
        <w:t xml:space="preserve">Takové zdroje by </w:t>
      </w:r>
      <w:r w:rsidR="00253BDF">
        <w:t>mohly být právě rizikovým zpracováním osobních údajů</w:t>
      </w:r>
      <w:r w:rsidR="00D16807">
        <w:t xml:space="preserve">. </w:t>
      </w:r>
      <w:r w:rsidR="007E5F58">
        <w:t>U těchto zdrojů zpracovat (popsat) a vytvoři</w:t>
      </w:r>
      <w:r w:rsidR="00253BDF">
        <w:t>t seznam jako podklad pro dotaz</w:t>
      </w:r>
      <w:r w:rsidR="007E5F58">
        <w:t xml:space="preserve"> na </w:t>
      </w:r>
      <w:r w:rsidR="00D16807">
        <w:t>Ú</w:t>
      </w:r>
      <w:r w:rsidR="007E5F58">
        <w:t>OO</w:t>
      </w:r>
      <w:r w:rsidR="00D16807">
        <w:t>Ú</w:t>
      </w:r>
      <w:r w:rsidR="00866703">
        <w:t>,</w:t>
      </w:r>
      <w:r w:rsidR="007E5F58">
        <w:t xml:space="preserve"> případně vytvořit oznámení k posouzení legality a legitimity budoucího zpracování:</w:t>
      </w:r>
    </w:p>
    <w:p w:rsidR="007E5F58" w:rsidRDefault="007E5F58" w:rsidP="00866703">
      <w:pPr>
        <w:spacing w:before="240"/>
        <w:rPr>
          <w:rFonts w:cs="Arial CE"/>
          <w:color w:val="000000"/>
          <w:shd w:val="clear" w:color="auto" w:fill="FFF7EE"/>
        </w:rPr>
      </w:pPr>
      <w:r w:rsidRPr="00D16807">
        <w:rPr>
          <w:rFonts w:cs="Arial CE"/>
          <w:color w:val="000000"/>
        </w:rPr>
        <w:t>- účel nebo účely zpracování</w:t>
      </w:r>
      <w:r w:rsidR="00866703" w:rsidRPr="00D16807">
        <w:rPr>
          <w:rFonts w:cs="Arial CE"/>
          <w:color w:val="000000"/>
        </w:rPr>
        <w:t>,</w:t>
      </w:r>
      <w:r w:rsidRPr="00A07C84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kategorii osobních údajů</w:t>
      </w:r>
      <w:r w:rsidR="00866703" w:rsidRPr="00D16807">
        <w:rPr>
          <w:rFonts w:cs="Arial CE"/>
          <w:color w:val="000000"/>
        </w:rPr>
        <w:t>,</w:t>
      </w:r>
      <w:r w:rsidRPr="00A07C84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příjemce nebo kategorie příjemců, kterým budou osobní údaje sděleny</w:t>
      </w:r>
      <w:r w:rsidR="00866703" w:rsidRPr="00D16807">
        <w:rPr>
          <w:rFonts w:cs="Arial CE"/>
          <w:color w:val="000000"/>
        </w:rPr>
        <w:t>,</w:t>
      </w:r>
      <w:r w:rsidRPr="00A07C84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předpokládané předání údajů do třetích zemí</w:t>
      </w:r>
      <w:r w:rsidR="00866703" w:rsidRPr="00D16807">
        <w:rPr>
          <w:rFonts w:cs="Arial CE"/>
          <w:color w:val="000000"/>
        </w:rPr>
        <w:t>,</w:t>
      </w:r>
      <w:r w:rsidRPr="00D16807">
        <w:rPr>
          <w:rFonts w:cs="Arial CE"/>
          <w:color w:val="000000"/>
          <w:shd w:val="clear" w:color="auto" w:fill="FFF7EE"/>
        </w:rPr>
        <w:br/>
      </w:r>
      <w:r w:rsidRPr="00D16807">
        <w:rPr>
          <w:rFonts w:cs="Arial CE"/>
          <w:color w:val="000000"/>
        </w:rPr>
        <w:t>- popis přijatých opatření pro zajištění bezpečnosti zpracování</w:t>
      </w:r>
    </w:p>
    <w:p w:rsidR="004B782B" w:rsidRDefault="004B782B" w:rsidP="007E5F58">
      <w:pPr>
        <w:tabs>
          <w:tab w:val="left" w:pos="284"/>
        </w:tabs>
        <w:rPr>
          <w:b/>
          <w:sz w:val="24"/>
          <w:szCs w:val="24"/>
          <w:u w:val="single"/>
        </w:rPr>
      </w:pPr>
    </w:p>
    <w:p w:rsidR="004B782B" w:rsidRDefault="004B782B" w:rsidP="007E5F58">
      <w:pPr>
        <w:tabs>
          <w:tab w:val="left" w:pos="284"/>
        </w:tabs>
        <w:rPr>
          <w:b/>
          <w:sz w:val="24"/>
          <w:szCs w:val="24"/>
          <w:u w:val="single"/>
        </w:rPr>
      </w:pPr>
    </w:p>
    <w:p w:rsidR="004B782B" w:rsidRDefault="004B782B" w:rsidP="007E5F58">
      <w:pPr>
        <w:tabs>
          <w:tab w:val="left" w:pos="284"/>
        </w:tabs>
        <w:rPr>
          <w:b/>
          <w:sz w:val="24"/>
          <w:szCs w:val="24"/>
          <w:u w:val="single"/>
        </w:rPr>
      </w:pPr>
    </w:p>
    <w:p w:rsidR="004B782B" w:rsidRDefault="004B782B" w:rsidP="007E5F58">
      <w:pPr>
        <w:tabs>
          <w:tab w:val="left" w:pos="284"/>
        </w:tabs>
        <w:rPr>
          <w:b/>
          <w:sz w:val="24"/>
          <w:szCs w:val="24"/>
          <w:u w:val="single"/>
        </w:rPr>
      </w:pPr>
    </w:p>
    <w:p w:rsidR="004B782B" w:rsidRDefault="004B782B" w:rsidP="007E5F58">
      <w:pPr>
        <w:tabs>
          <w:tab w:val="left" w:pos="284"/>
        </w:tabs>
        <w:rPr>
          <w:b/>
          <w:sz w:val="24"/>
          <w:szCs w:val="24"/>
          <w:u w:val="single"/>
        </w:rPr>
      </w:pPr>
    </w:p>
    <w:p w:rsidR="00E17DC6" w:rsidRPr="00CC574B" w:rsidRDefault="00D16807" w:rsidP="007E5F58">
      <w:pPr>
        <w:tabs>
          <w:tab w:val="left" w:pos="284"/>
        </w:tabs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Vytvořte</w:t>
      </w:r>
      <w:r w:rsidR="00CC574B">
        <w:rPr>
          <w:b/>
          <w:sz w:val="24"/>
          <w:szCs w:val="24"/>
          <w:u w:val="single"/>
        </w:rPr>
        <w:t xml:space="preserve"> si seznam</w:t>
      </w:r>
      <w:r w:rsidR="00AD142F">
        <w:rPr>
          <w:b/>
          <w:sz w:val="24"/>
          <w:szCs w:val="24"/>
          <w:u w:val="single"/>
        </w:rPr>
        <w:t>(-</w:t>
      </w:r>
      <w:r w:rsidR="00D04859">
        <w:rPr>
          <w:b/>
          <w:sz w:val="24"/>
          <w:szCs w:val="24"/>
          <w:u w:val="single"/>
        </w:rPr>
        <w:t>y</w:t>
      </w:r>
      <w:r w:rsidR="00AD142F">
        <w:rPr>
          <w:b/>
          <w:sz w:val="24"/>
          <w:szCs w:val="24"/>
          <w:u w:val="single"/>
        </w:rPr>
        <w:t>)</w:t>
      </w:r>
      <w:r w:rsidR="00566F0D">
        <w:rPr>
          <w:b/>
          <w:sz w:val="24"/>
          <w:szCs w:val="24"/>
          <w:u w:val="single"/>
        </w:rPr>
        <w:t>:</w:t>
      </w:r>
      <w:r w:rsidR="00CC574B">
        <w:rPr>
          <w:b/>
          <w:sz w:val="24"/>
          <w:szCs w:val="24"/>
          <w:u w:val="single"/>
        </w:rPr>
        <w:br/>
      </w:r>
      <w:r w:rsidR="00E17DC6">
        <w:rPr>
          <w:sz w:val="24"/>
          <w:szCs w:val="24"/>
        </w:rPr>
        <w:t xml:space="preserve">Seznam ve tvaru </w:t>
      </w:r>
      <w:r w:rsidR="00866703">
        <w:rPr>
          <w:sz w:val="24"/>
          <w:szCs w:val="24"/>
        </w:rPr>
        <w:t>s</w:t>
      </w:r>
      <w:r w:rsidR="00E17DC6">
        <w:rPr>
          <w:sz w:val="24"/>
          <w:szCs w:val="24"/>
        </w:rPr>
        <w:t xml:space="preserve"> těmito sloupky:</w:t>
      </w:r>
      <w:r w:rsidR="00E17DC6">
        <w:rPr>
          <w:sz w:val="24"/>
          <w:szCs w:val="24"/>
        </w:rPr>
        <w:br/>
      </w:r>
      <w:r w:rsidR="00D04859" w:rsidRPr="00D04859">
        <w:rPr>
          <w:b/>
          <w:sz w:val="24"/>
          <w:szCs w:val="24"/>
        </w:rPr>
        <w:t>Evidence dokumentů a seznamů obsahující osobní údaje.</w:t>
      </w:r>
    </w:p>
    <w:tbl>
      <w:tblPr>
        <w:tblStyle w:val="Mkatabulky"/>
        <w:tblW w:w="0" w:type="auto"/>
        <w:tblLayout w:type="fixed"/>
        <w:tblLook w:val="04A0" w:firstRow="1" w:lastRow="0" w:firstColumn="1" w:lastColumn="0" w:noHBand="0" w:noVBand="1"/>
      </w:tblPr>
      <w:tblGrid>
        <w:gridCol w:w="1336"/>
        <w:gridCol w:w="2111"/>
        <w:gridCol w:w="1013"/>
        <w:gridCol w:w="1173"/>
        <w:gridCol w:w="1138"/>
        <w:gridCol w:w="1275"/>
        <w:gridCol w:w="1242"/>
      </w:tblGrid>
      <w:tr w:rsidR="00E17DC6" w:rsidTr="00253BDF">
        <w:tc>
          <w:tcPr>
            <w:tcW w:w="1336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Dokument/</w:t>
            </w:r>
          </w:p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seznam</w:t>
            </w:r>
          </w:p>
        </w:tc>
        <w:tc>
          <w:tcPr>
            <w:tcW w:w="2111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Účel zpracování</w:t>
            </w:r>
            <w:r w:rsidR="00055BD5">
              <w:rPr>
                <w:b/>
                <w:sz w:val="24"/>
                <w:szCs w:val="24"/>
              </w:rPr>
              <w:t xml:space="preserve"> a zpracovatel</w:t>
            </w:r>
          </w:p>
        </w:tc>
        <w:tc>
          <w:tcPr>
            <w:tcW w:w="1013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 xml:space="preserve">Údaje </w:t>
            </w:r>
          </w:p>
        </w:tc>
        <w:tc>
          <w:tcPr>
            <w:tcW w:w="1173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Příjemce</w:t>
            </w:r>
          </w:p>
        </w:tc>
        <w:tc>
          <w:tcPr>
            <w:tcW w:w="1138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 xml:space="preserve">Zákon </w:t>
            </w:r>
          </w:p>
        </w:tc>
        <w:tc>
          <w:tcPr>
            <w:tcW w:w="1275" w:type="dxa"/>
            <w:shd w:val="clear" w:color="auto" w:fill="D9D9D9" w:themeFill="background1" w:themeFillShade="D9"/>
          </w:tcPr>
          <w:p w:rsidR="00E17DC6" w:rsidRPr="00E17DC6" w:rsidRDefault="00E17DC6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 w:rsidRPr="00E17DC6">
              <w:rPr>
                <w:b/>
                <w:sz w:val="24"/>
                <w:szCs w:val="24"/>
              </w:rPr>
              <w:t>Komentář</w:t>
            </w:r>
          </w:p>
        </w:tc>
        <w:tc>
          <w:tcPr>
            <w:tcW w:w="1242" w:type="dxa"/>
            <w:shd w:val="clear" w:color="auto" w:fill="D9D9D9" w:themeFill="background1" w:themeFillShade="D9"/>
          </w:tcPr>
          <w:p w:rsidR="00E17DC6" w:rsidRPr="00E17DC6" w:rsidRDefault="00253BDF" w:rsidP="007E5F58">
            <w:pPr>
              <w:tabs>
                <w:tab w:val="left" w:pos="284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Rizikový?</w:t>
            </w:r>
          </w:p>
        </w:tc>
      </w:tr>
      <w:tr w:rsidR="00E17DC6" w:rsidRPr="00253BDF" w:rsidTr="00253BDF">
        <w:tc>
          <w:tcPr>
            <w:tcW w:w="1336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Specifikace dokladu nebo seznamu názvem</w:t>
            </w:r>
            <w:r w:rsidR="00866703" w:rsidRPr="00253BDF">
              <w:rPr>
                <w:i/>
              </w:rPr>
              <w:t>.</w:t>
            </w:r>
          </w:p>
        </w:tc>
        <w:tc>
          <w:tcPr>
            <w:tcW w:w="2111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Při jaké činnosti</w:t>
            </w:r>
            <w:r w:rsidR="00866703" w:rsidRPr="00253BDF">
              <w:rPr>
                <w:i/>
              </w:rPr>
              <w:t xml:space="preserve"> </w:t>
            </w:r>
            <w:r w:rsidRPr="00253BDF">
              <w:rPr>
                <w:i/>
              </w:rPr>
              <w:t>v jaké agendě se používá</w:t>
            </w:r>
            <w:r w:rsidR="00866703" w:rsidRPr="00253BDF">
              <w:rPr>
                <w:i/>
              </w:rPr>
              <w:t>.</w:t>
            </w:r>
          </w:p>
          <w:p w:rsidR="00055BD5" w:rsidRPr="00253BDF" w:rsidRDefault="00055BD5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Zpracovatel</w:t>
            </w:r>
            <w:r w:rsidR="00123079">
              <w:rPr>
                <w:i/>
              </w:rPr>
              <w:t xml:space="preserve"> </w:t>
            </w:r>
            <w:r w:rsidRPr="00253BDF">
              <w:rPr>
                <w:i/>
              </w:rPr>
              <w:t>/Název pracovního místa, kde</w:t>
            </w:r>
            <w:r w:rsidR="00123079">
              <w:rPr>
                <w:i/>
              </w:rPr>
              <w:t xml:space="preserve"> </w:t>
            </w:r>
            <w:r w:rsidRPr="00253BDF">
              <w:rPr>
                <w:i/>
              </w:rPr>
              <w:t xml:space="preserve">dokument </w:t>
            </w:r>
            <w:r w:rsidR="00123079">
              <w:rPr>
                <w:i/>
              </w:rPr>
              <w:t>nebo</w:t>
            </w:r>
            <w:r w:rsidRPr="00253BDF">
              <w:rPr>
                <w:i/>
              </w:rPr>
              <w:t xml:space="preserve"> seznam vznikl</w:t>
            </w:r>
          </w:p>
        </w:tc>
        <w:tc>
          <w:tcPr>
            <w:tcW w:w="1013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Osobní údaje, které se zde objevují</w:t>
            </w:r>
            <w:r w:rsidR="00866703" w:rsidRPr="00253BDF">
              <w:rPr>
                <w:i/>
              </w:rPr>
              <w:t>.</w:t>
            </w:r>
          </w:p>
        </w:tc>
        <w:tc>
          <w:tcPr>
            <w:tcW w:w="1173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Pro koho je dokument nebo seznam vytvářen</w:t>
            </w:r>
            <w:r w:rsidR="00866703" w:rsidRPr="00253BDF">
              <w:rPr>
                <w:i/>
              </w:rPr>
              <w:t>.</w:t>
            </w:r>
          </w:p>
        </w:tc>
        <w:tc>
          <w:tcPr>
            <w:tcW w:w="1138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>Zákon</w:t>
            </w:r>
            <w:r w:rsidR="00866703" w:rsidRPr="00253BDF">
              <w:rPr>
                <w:i/>
              </w:rPr>
              <w:t>,</w:t>
            </w:r>
            <w:r w:rsidRPr="00253BDF">
              <w:rPr>
                <w:i/>
              </w:rPr>
              <w:t xml:space="preserve"> dle kterého je dokument nebo seznam vytvářen a zpracováván</w:t>
            </w:r>
            <w:r w:rsidR="00866703" w:rsidRPr="00253BDF">
              <w:rPr>
                <w:i/>
              </w:rPr>
              <w:t>.</w:t>
            </w:r>
          </w:p>
        </w:tc>
        <w:tc>
          <w:tcPr>
            <w:tcW w:w="1275" w:type="dxa"/>
          </w:tcPr>
          <w:p w:rsidR="00E17DC6" w:rsidRPr="00253BDF" w:rsidRDefault="00E17DC6" w:rsidP="007E5F58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 xml:space="preserve">Doplňující informace k popisu. </w:t>
            </w:r>
          </w:p>
        </w:tc>
        <w:tc>
          <w:tcPr>
            <w:tcW w:w="1242" w:type="dxa"/>
          </w:tcPr>
          <w:p w:rsidR="00E17DC6" w:rsidRPr="00253BDF" w:rsidRDefault="00E17DC6" w:rsidP="00D04859">
            <w:pPr>
              <w:tabs>
                <w:tab w:val="left" w:pos="284"/>
              </w:tabs>
              <w:rPr>
                <w:i/>
              </w:rPr>
            </w:pPr>
            <w:r w:rsidRPr="00253BDF">
              <w:rPr>
                <w:i/>
              </w:rPr>
              <w:t xml:space="preserve">Ano nebo Ne. </w:t>
            </w:r>
          </w:p>
        </w:tc>
      </w:tr>
    </w:tbl>
    <w:p w:rsidR="00D6322E" w:rsidRDefault="00253BDF" w:rsidP="00866703">
      <w:pPr>
        <w:tabs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Pokud je ve sloupci Rizikový</w:t>
      </w:r>
      <w:r w:rsidR="00D6322E">
        <w:rPr>
          <w:sz w:val="24"/>
          <w:szCs w:val="24"/>
        </w:rPr>
        <w:t xml:space="preserve"> uvedeno ano, potom bude vytvořen </w:t>
      </w:r>
      <w:r>
        <w:rPr>
          <w:sz w:val="24"/>
          <w:szCs w:val="24"/>
        </w:rPr>
        <w:t xml:space="preserve">další </w:t>
      </w:r>
      <w:r w:rsidR="00D6322E">
        <w:rPr>
          <w:sz w:val="24"/>
          <w:szCs w:val="24"/>
        </w:rPr>
        <w:t>dokument, který bude zaslán na UOOU jako dotaz na legální zpracování a na dostatečný rozsah bezpečnostních opatření při zpracování osobních údajů.</w:t>
      </w:r>
      <w:r w:rsidR="00055BD5">
        <w:rPr>
          <w:sz w:val="24"/>
          <w:szCs w:val="24"/>
        </w:rPr>
        <w:t xml:space="preserve"> (viz dokument </w:t>
      </w:r>
      <w:r w:rsidR="00055BD5" w:rsidRPr="00055BD5">
        <w:rPr>
          <w:i/>
          <w:sz w:val="24"/>
          <w:szCs w:val="24"/>
        </w:rPr>
        <w:t xml:space="preserve">Seznam </w:t>
      </w:r>
      <w:r w:rsidR="00123079" w:rsidRPr="00055BD5">
        <w:rPr>
          <w:i/>
          <w:sz w:val="24"/>
          <w:szCs w:val="24"/>
        </w:rPr>
        <w:t>případů</w:t>
      </w:r>
      <w:r w:rsidR="00055BD5" w:rsidRPr="00055BD5">
        <w:rPr>
          <w:i/>
          <w:sz w:val="24"/>
          <w:szCs w:val="24"/>
        </w:rPr>
        <w:t xml:space="preserve"> pro </w:t>
      </w:r>
      <w:r w:rsidR="00123079">
        <w:rPr>
          <w:i/>
          <w:sz w:val="24"/>
          <w:szCs w:val="24"/>
        </w:rPr>
        <w:t>Ú</w:t>
      </w:r>
      <w:r w:rsidR="00055BD5" w:rsidRPr="00055BD5">
        <w:rPr>
          <w:i/>
          <w:sz w:val="24"/>
          <w:szCs w:val="24"/>
        </w:rPr>
        <w:t>OO</w:t>
      </w:r>
      <w:r w:rsidR="00123079">
        <w:rPr>
          <w:i/>
          <w:sz w:val="24"/>
          <w:szCs w:val="24"/>
        </w:rPr>
        <w:t>Ú</w:t>
      </w:r>
      <w:r w:rsidR="00055BD5" w:rsidRPr="00055BD5">
        <w:rPr>
          <w:i/>
          <w:sz w:val="24"/>
          <w:szCs w:val="24"/>
        </w:rPr>
        <w:t>.docx</w:t>
      </w:r>
      <w:r w:rsidR="00055BD5">
        <w:rPr>
          <w:sz w:val="24"/>
          <w:szCs w:val="24"/>
        </w:rPr>
        <w:t>)</w:t>
      </w:r>
    </w:p>
    <w:p w:rsidR="00D04859" w:rsidRPr="00CC574B" w:rsidRDefault="00055BD5" w:rsidP="007E5F58">
      <w:pPr>
        <w:tabs>
          <w:tab w:val="left" w:pos="284"/>
        </w:tabs>
        <w:rPr>
          <w:sz w:val="24"/>
          <w:szCs w:val="24"/>
        </w:rPr>
      </w:pPr>
      <w:r>
        <w:rPr>
          <w:i/>
        </w:rPr>
        <w:t xml:space="preserve"> </w:t>
      </w:r>
      <w:r w:rsidR="00D04859">
        <w:rPr>
          <w:i/>
        </w:rPr>
        <w:t>(vzor viz Seznam</w:t>
      </w:r>
      <w:r w:rsidR="007835E2">
        <w:rPr>
          <w:i/>
        </w:rPr>
        <w:t xml:space="preserve"> evidencí a dokumentů</w:t>
      </w:r>
      <w:r w:rsidR="00D04859" w:rsidRPr="00F817BB">
        <w:rPr>
          <w:i/>
        </w:rPr>
        <w:t>)</w:t>
      </w:r>
      <w:r w:rsidR="00D04859">
        <w:rPr>
          <w:i/>
        </w:rPr>
        <w:br/>
      </w:r>
    </w:p>
    <w:p w:rsidR="00566F0D" w:rsidRPr="00123079" w:rsidRDefault="00566F0D" w:rsidP="00866703">
      <w:pPr>
        <w:tabs>
          <w:tab w:val="left" w:pos="284"/>
        </w:tabs>
        <w:spacing w:after="0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V. Co požadovat od dodavatelů programů a IS</w:t>
      </w:r>
      <w:r w:rsidR="001B39A0">
        <w:rPr>
          <w:b/>
          <w:sz w:val="24"/>
          <w:szCs w:val="24"/>
          <w:u w:val="single"/>
        </w:rPr>
        <w:t xml:space="preserve"> a doplnění vnitřních předpisů</w:t>
      </w:r>
      <w:r>
        <w:rPr>
          <w:b/>
          <w:sz w:val="24"/>
          <w:szCs w:val="24"/>
          <w:u w:val="single"/>
        </w:rPr>
        <w:t>:</w:t>
      </w:r>
      <w:r w:rsidR="00CC30CA">
        <w:rPr>
          <w:b/>
          <w:sz w:val="24"/>
          <w:szCs w:val="24"/>
          <w:u w:val="single"/>
        </w:rPr>
        <w:br/>
      </w:r>
    </w:p>
    <w:p w:rsidR="00CC30CA" w:rsidRPr="00123079" w:rsidRDefault="00566F0D" w:rsidP="00CC30CA">
      <w:pPr>
        <w:tabs>
          <w:tab w:val="left" w:pos="284"/>
        </w:tabs>
      </w:pPr>
      <w:r w:rsidRPr="00123079">
        <w:rPr>
          <w:rFonts w:cs="Arial CE"/>
          <w:color w:val="000000"/>
        </w:rPr>
        <w:t>1</w:t>
      </w:r>
      <w:r w:rsidR="007E5F58" w:rsidRPr="00123079">
        <w:rPr>
          <w:rFonts w:cs="Arial CE"/>
          <w:color w:val="000000"/>
        </w:rPr>
        <w:t xml:space="preserve">.  </w:t>
      </w:r>
      <w:r w:rsidR="00CC30CA" w:rsidRPr="00123079">
        <w:rPr>
          <w:rFonts w:cs="Arial CE"/>
          <w:color w:val="000000"/>
        </w:rPr>
        <w:t>Písemně se d</w:t>
      </w:r>
      <w:r w:rsidR="00866703" w:rsidRPr="00123079">
        <w:rPr>
          <w:rFonts w:cs="Arial CE"/>
          <w:color w:val="000000"/>
        </w:rPr>
        <w:t xml:space="preserve">otázat </w:t>
      </w:r>
      <w:r w:rsidR="007E5F58" w:rsidRPr="00123079">
        <w:rPr>
          <w:rFonts w:cs="Arial CE"/>
          <w:color w:val="000000"/>
        </w:rPr>
        <w:t>dodavatele IS a programů</w:t>
      </w:r>
      <w:r w:rsidR="00866703" w:rsidRPr="00123079">
        <w:rPr>
          <w:rFonts w:cs="Arial CE"/>
          <w:color w:val="000000"/>
        </w:rPr>
        <w:t>,</w:t>
      </w:r>
      <w:r w:rsidRPr="00123079">
        <w:rPr>
          <w:rFonts w:cs="Arial CE"/>
          <w:color w:val="000000"/>
        </w:rPr>
        <w:t xml:space="preserve"> zda jeho</w:t>
      </w:r>
      <w:r w:rsidR="007E5F58" w:rsidRPr="00123079">
        <w:rPr>
          <w:rFonts w:cs="Arial CE"/>
          <w:color w:val="000000"/>
        </w:rPr>
        <w:t xml:space="preserve"> systémy budou </w:t>
      </w:r>
      <w:r w:rsidRPr="00123079">
        <w:rPr>
          <w:rFonts w:cs="Arial CE"/>
          <w:color w:val="000000"/>
        </w:rPr>
        <w:t xml:space="preserve">včas </w:t>
      </w:r>
      <w:r w:rsidR="007E5F58" w:rsidRPr="00123079">
        <w:rPr>
          <w:rFonts w:cs="Arial CE"/>
          <w:color w:val="000000"/>
        </w:rPr>
        <w:t xml:space="preserve">na nařízení připraveny a </w:t>
      </w:r>
      <w:r w:rsidRPr="00123079">
        <w:rPr>
          <w:rFonts w:cs="Arial CE"/>
          <w:color w:val="000000"/>
        </w:rPr>
        <w:t xml:space="preserve">že </w:t>
      </w:r>
      <w:r w:rsidR="007E5F58" w:rsidRPr="00123079">
        <w:rPr>
          <w:rFonts w:cs="Arial CE"/>
          <w:color w:val="000000"/>
        </w:rPr>
        <w:t>j</w:t>
      </w:r>
      <w:r w:rsidR="00370B8D" w:rsidRPr="00123079">
        <w:rPr>
          <w:rFonts w:cs="Arial CE"/>
          <w:color w:val="000000"/>
        </w:rPr>
        <w:t>e připraven spolupracovat s pověřencem pro ochranu osobních údajů</w:t>
      </w:r>
      <w:r w:rsidR="007E5F58" w:rsidRPr="00123079">
        <w:rPr>
          <w:rFonts w:cs="Arial CE"/>
          <w:color w:val="000000"/>
        </w:rPr>
        <w:t xml:space="preserve">. </w:t>
      </w:r>
      <w:r w:rsidRPr="00123079">
        <w:rPr>
          <w:rFonts w:cs="Arial CE"/>
          <w:color w:val="000000"/>
        </w:rPr>
        <w:t>Takové</w:t>
      </w:r>
      <w:r>
        <w:rPr>
          <w:rFonts w:cs="Arial CE"/>
          <w:color w:val="000000"/>
          <w:shd w:val="clear" w:color="auto" w:fill="FFF7EE"/>
        </w:rPr>
        <w:t xml:space="preserve"> </w:t>
      </w:r>
      <w:r w:rsidRPr="00123079">
        <w:rPr>
          <w:rFonts w:cs="Arial CE"/>
          <w:color w:val="000000"/>
        </w:rPr>
        <w:t>prohlášení je vhodné mít písemně nebo dodavatel</w:t>
      </w:r>
      <w:r w:rsidR="00123079">
        <w:rPr>
          <w:rFonts w:cs="Arial CE"/>
          <w:color w:val="000000"/>
        </w:rPr>
        <w:t xml:space="preserve"> </w:t>
      </w:r>
      <w:r w:rsidRPr="00123079">
        <w:rPr>
          <w:rFonts w:cs="Arial CE"/>
          <w:color w:val="000000"/>
        </w:rPr>
        <w:t xml:space="preserve">může mít toto </w:t>
      </w:r>
      <w:r w:rsidR="007E5F58" w:rsidRPr="00123079">
        <w:rPr>
          <w:rFonts w:cs="Arial CE"/>
          <w:color w:val="000000"/>
        </w:rPr>
        <w:t>prohlášení</w:t>
      </w:r>
      <w:r w:rsidRPr="00123079">
        <w:rPr>
          <w:rFonts w:cs="Arial CE"/>
          <w:color w:val="000000"/>
        </w:rPr>
        <w:t xml:space="preserve"> zveřejněné </w:t>
      </w:r>
      <w:r w:rsidR="007E5F58" w:rsidRPr="00123079">
        <w:rPr>
          <w:rFonts w:cs="Arial CE"/>
          <w:color w:val="000000"/>
        </w:rPr>
        <w:t>i na svých www stránkác</w:t>
      </w:r>
      <w:r w:rsidR="009C6872" w:rsidRPr="00123079">
        <w:rPr>
          <w:rFonts w:cs="Arial CE"/>
          <w:color w:val="000000"/>
        </w:rPr>
        <w:t>h</w:t>
      </w:r>
      <w:r w:rsidR="007E5F58" w:rsidRPr="00123079">
        <w:rPr>
          <w:rFonts w:cs="Arial CE"/>
          <w:color w:val="000000"/>
        </w:rPr>
        <w:t>.</w:t>
      </w:r>
      <w:r w:rsidR="007E5F58">
        <w:rPr>
          <w:rFonts w:cs="Arial CE"/>
          <w:color w:val="000000"/>
          <w:shd w:val="clear" w:color="auto" w:fill="FFF7EE"/>
        </w:rPr>
        <w:t xml:space="preserve"> </w:t>
      </w:r>
      <w:r>
        <w:rPr>
          <w:rFonts w:cs="Arial CE"/>
          <w:color w:val="000000"/>
          <w:shd w:val="clear" w:color="auto" w:fill="FFF7EE"/>
        </w:rPr>
        <w:br/>
      </w:r>
      <w:r w:rsidR="00CC30CA" w:rsidRPr="00123079">
        <w:rPr>
          <w:rFonts w:cs="Arial CE"/>
          <w:color w:val="000000"/>
        </w:rPr>
        <w:t>Dodavatelé by měl</w:t>
      </w:r>
      <w:r w:rsidR="00866703" w:rsidRPr="00123079">
        <w:rPr>
          <w:rFonts w:cs="Arial CE"/>
          <w:color w:val="000000"/>
        </w:rPr>
        <w:t>i</w:t>
      </w:r>
      <w:r w:rsidR="00CC30CA" w:rsidRPr="00123079">
        <w:rPr>
          <w:rFonts w:cs="Arial CE"/>
          <w:color w:val="000000"/>
        </w:rPr>
        <w:t xml:space="preserve"> určitě zabezpečit: </w:t>
      </w:r>
      <w:r w:rsidR="00CC30CA" w:rsidRPr="00123079">
        <w:rPr>
          <w:rFonts w:cs="Arial CE"/>
          <w:color w:val="000000"/>
          <w:shd w:val="clear" w:color="auto" w:fill="FFF7EE"/>
        </w:rPr>
        <w:br/>
      </w:r>
      <w:r w:rsidR="00370B8D" w:rsidRPr="00123079">
        <w:rPr>
          <w:rFonts w:cs="Arial CE"/>
          <w:color w:val="000000"/>
        </w:rPr>
        <w:t>- závazek spolupracovat s pověřencem pro ochranu osobních údajů</w:t>
      </w:r>
      <w:r w:rsidRPr="00123079">
        <w:rPr>
          <w:rFonts w:cs="Arial CE"/>
          <w:color w:val="000000"/>
        </w:rPr>
        <w:t xml:space="preserve"> </w:t>
      </w:r>
      <w:r>
        <w:rPr>
          <w:rFonts w:cs="Arial CE"/>
          <w:color w:val="000000"/>
          <w:shd w:val="clear" w:color="auto" w:fill="FFF7EE"/>
        </w:rPr>
        <w:br/>
      </w:r>
      <w:r w:rsidRPr="00123079">
        <w:rPr>
          <w:rFonts w:cs="Arial CE"/>
          <w:color w:val="000000"/>
        </w:rPr>
        <w:t>- že bude splněna dostupnost údajů</w:t>
      </w:r>
      <w:r w:rsidR="00866703" w:rsidRPr="00123079">
        <w:rPr>
          <w:rFonts w:cs="Arial CE"/>
          <w:color w:val="000000"/>
        </w:rPr>
        <w:t xml:space="preserve"> a informací</w:t>
      </w:r>
      <w:r w:rsidR="00CC30CA" w:rsidRPr="00123079">
        <w:rPr>
          <w:rFonts w:cs="Arial CE"/>
          <w:color w:val="000000"/>
        </w:rPr>
        <w:t xml:space="preserve"> o zpracování </w:t>
      </w:r>
      <w:r w:rsidRPr="00123079">
        <w:rPr>
          <w:rFonts w:cs="Arial CE"/>
          <w:color w:val="000000"/>
        </w:rPr>
        <w:t>pro subjekt</w:t>
      </w:r>
      <w:r w:rsidR="00123079">
        <w:rPr>
          <w:rFonts w:cs="Arial CE"/>
          <w:color w:val="000000"/>
        </w:rPr>
        <w:t xml:space="preserve"> údajů</w:t>
      </w:r>
      <w:r>
        <w:rPr>
          <w:rFonts w:cs="Arial CE"/>
          <w:color w:val="000000"/>
          <w:shd w:val="clear" w:color="auto" w:fill="FFF7EE"/>
        </w:rPr>
        <w:br/>
      </w:r>
      <w:r w:rsidR="00CC30CA" w:rsidRPr="00123079">
        <w:rPr>
          <w:rFonts w:cs="Arial CE"/>
          <w:color w:val="000000"/>
        </w:rPr>
        <w:t>-</w:t>
      </w:r>
      <w:r w:rsidRPr="00123079">
        <w:rPr>
          <w:rFonts w:cs="Arial CE"/>
          <w:color w:val="000000"/>
        </w:rPr>
        <w:t xml:space="preserve"> bude</w:t>
      </w:r>
      <w:r w:rsidR="00CC30CA" w:rsidRPr="00123079">
        <w:rPr>
          <w:rFonts w:cs="Arial CE"/>
          <w:color w:val="000000"/>
        </w:rPr>
        <w:t xml:space="preserve"> realizováno </w:t>
      </w:r>
      <w:r w:rsidR="00635412" w:rsidRPr="00123079">
        <w:rPr>
          <w:rFonts w:cs="Arial CE"/>
          <w:color w:val="000000"/>
        </w:rPr>
        <w:t>práv</w:t>
      </w:r>
      <w:r w:rsidR="00123079">
        <w:rPr>
          <w:rFonts w:cs="Arial CE"/>
          <w:color w:val="000000"/>
        </w:rPr>
        <w:t>o</w:t>
      </w:r>
      <w:r w:rsidR="00635412" w:rsidRPr="00123079">
        <w:rPr>
          <w:rFonts w:cs="Arial CE"/>
          <w:color w:val="000000"/>
        </w:rPr>
        <w:t xml:space="preserve"> subjektu na opravu a výmaz </w:t>
      </w:r>
      <w:r w:rsidR="00CC30CA" w:rsidRPr="00123079">
        <w:rPr>
          <w:rFonts w:cs="Arial CE"/>
          <w:color w:val="000000"/>
        </w:rPr>
        <w:t>údajů</w:t>
      </w:r>
      <w:r w:rsidR="00CC30CA">
        <w:rPr>
          <w:rFonts w:cs="Arial CE"/>
          <w:color w:val="000000"/>
          <w:shd w:val="clear" w:color="auto" w:fill="FFF7EE"/>
        </w:rPr>
        <w:t xml:space="preserve"> </w:t>
      </w:r>
      <w:r w:rsidR="00635412">
        <w:rPr>
          <w:rFonts w:cs="Arial CE"/>
          <w:color w:val="000000"/>
          <w:shd w:val="clear" w:color="auto" w:fill="FFF7EE"/>
        </w:rPr>
        <w:br/>
      </w:r>
      <w:r w:rsidR="00635412" w:rsidRPr="00123079">
        <w:rPr>
          <w:rFonts w:cs="Arial CE"/>
          <w:color w:val="000000"/>
        </w:rPr>
        <w:t>- bude realizováno právo na omezení zpracování</w:t>
      </w:r>
      <w:r w:rsidR="00635412">
        <w:rPr>
          <w:rFonts w:cs="Arial CE"/>
          <w:color w:val="000000"/>
          <w:shd w:val="clear" w:color="auto" w:fill="FFF7EE"/>
        </w:rPr>
        <w:br/>
      </w:r>
      <w:r w:rsidR="00635412" w:rsidRPr="00123079">
        <w:rPr>
          <w:rFonts w:cs="Arial CE"/>
          <w:color w:val="000000"/>
        </w:rPr>
        <w:t>- bude možnost subjektu poskytnout kopii zpracovávaných  osobních údajů</w:t>
      </w:r>
      <w:r w:rsidR="00635412">
        <w:rPr>
          <w:rFonts w:cs="Arial CE"/>
          <w:color w:val="000000"/>
          <w:shd w:val="clear" w:color="auto" w:fill="FFF7EE"/>
        </w:rPr>
        <w:t xml:space="preserve"> </w:t>
      </w:r>
      <w:r w:rsidR="00635412">
        <w:rPr>
          <w:rFonts w:cs="Arial CE"/>
          <w:color w:val="000000"/>
          <w:shd w:val="clear" w:color="auto" w:fill="FFF7EE"/>
        </w:rPr>
        <w:br/>
      </w:r>
      <w:r w:rsidR="00635412" w:rsidRPr="00123079">
        <w:rPr>
          <w:rFonts w:cs="Arial CE"/>
          <w:color w:val="000000"/>
        </w:rPr>
        <w:t xml:space="preserve">- </w:t>
      </w:r>
      <w:r w:rsidR="00EB55E0" w:rsidRPr="00123079">
        <w:rPr>
          <w:rFonts w:cs="Arial CE"/>
          <w:color w:val="000000"/>
        </w:rPr>
        <w:t>bude realizováno právo na přenositelnost údajů (subjekt má právo získat osobní údaje ve</w:t>
      </w:r>
      <w:r w:rsidR="00EB55E0">
        <w:rPr>
          <w:rFonts w:cs="Arial CE"/>
          <w:color w:val="000000"/>
          <w:shd w:val="clear" w:color="auto" w:fill="FFF7EE"/>
        </w:rPr>
        <w:t xml:space="preserve"> </w:t>
      </w:r>
      <w:r w:rsidR="00EB55E0" w:rsidRPr="00123079">
        <w:rPr>
          <w:rFonts w:cs="Arial CE"/>
          <w:color w:val="000000"/>
        </w:rPr>
        <w:t>strukturovaném, běžně používaném a strojově čitelném formátu)</w:t>
      </w:r>
      <w:r w:rsidR="00635412" w:rsidRPr="00123079">
        <w:rPr>
          <w:rFonts w:cs="Arial CE"/>
          <w:color w:val="000000"/>
          <w:shd w:val="clear" w:color="auto" w:fill="FFF7EE"/>
        </w:rPr>
        <w:br/>
      </w:r>
      <w:r w:rsidR="00CC30CA" w:rsidRPr="00123079">
        <w:rPr>
          <w:rFonts w:cs="Arial CE"/>
          <w:color w:val="000000"/>
        </w:rPr>
        <w:t>-</w:t>
      </w:r>
      <w:r w:rsidR="00866703" w:rsidRPr="00123079">
        <w:rPr>
          <w:rFonts w:cs="Arial CE"/>
          <w:color w:val="000000"/>
        </w:rPr>
        <w:t xml:space="preserve"> </w:t>
      </w:r>
      <w:r w:rsidR="00CC30CA" w:rsidRPr="00123079">
        <w:rPr>
          <w:rFonts w:cs="Arial CE"/>
          <w:color w:val="000000"/>
        </w:rPr>
        <w:t>podpora logování v čitelné formě a s takovým rozsahem, že bude mo</w:t>
      </w:r>
      <w:r w:rsidR="00866703" w:rsidRPr="00123079">
        <w:rPr>
          <w:rFonts w:cs="Arial CE"/>
          <w:color w:val="000000"/>
        </w:rPr>
        <w:t xml:space="preserve">žné jednoznačně prokázat </w:t>
      </w:r>
      <w:r w:rsidR="00866703" w:rsidRPr="00123079">
        <w:t xml:space="preserve">denní </w:t>
      </w:r>
      <w:r w:rsidR="00CC30CA" w:rsidRPr="00123079">
        <w:t>činnosti informačního systému (nebo programu) s vazbou na uživatele a jeho činnost.</w:t>
      </w:r>
    </w:p>
    <w:p w:rsidR="001B39A0" w:rsidRPr="008172F7" w:rsidRDefault="00566F0D" w:rsidP="001B39A0">
      <w:pPr>
        <w:tabs>
          <w:tab w:val="left" w:pos="284"/>
        </w:tabs>
      </w:pPr>
      <w:r>
        <w:rPr>
          <w:rFonts w:cs="Arial CE"/>
          <w:color w:val="000000"/>
          <w:shd w:val="clear" w:color="auto" w:fill="FFF7EE"/>
        </w:rPr>
        <w:t xml:space="preserve"> </w:t>
      </w:r>
      <w:r w:rsidR="00CC30CA" w:rsidRPr="00123079">
        <w:rPr>
          <w:rFonts w:cs="Arial CE"/>
          <w:color w:val="000000"/>
        </w:rPr>
        <w:t>2</w:t>
      </w:r>
      <w:r w:rsidR="007E5F58" w:rsidRPr="00123079">
        <w:rPr>
          <w:rFonts w:cs="Arial CE"/>
          <w:color w:val="000000"/>
        </w:rPr>
        <w:t xml:space="preserve">. Provést revizi smluv se zpracovateli. </w:t>
      </w:r>
      <w:r w:rsidR="00866703" w:rsidRPr="00123079">
        <w:rPr>
          <w:rFonts w:cs="Arial CE"/>
          <w:color w:val="000000"/>
        </w:rPr>
        <w:t xml:space="preserve">Tato smlouva by měla obsahovat </w:t>
      </w:r>
      <w:r w:rsidR="007E5F58" w:rsidRPr="00123079">
        <w:rPr>
          <w:rFonts w:cs="Arial CE"/>
          <w:color w:val="000000"/>
        </w:rPr>
        <w:t xml:space="preserve">článek o </w:t>
      </w:r>
      <w:r w:rsidR="00CC30CA" w:rsidRPr="00123079">
        <w:rPr>
          <w:rFonts w:cs="Arial CE"/>
          <w:color w:val="000000"/>
        </w:rPr>
        <w:t>tom</w:t>
      </w:r>
      <w:r w:rsidR="007E5F58" w:rsidRPr="00123079">
        <w:rPr>
          <w:rFonts w:cs="Arial CE"/>
          <w:color w:val="000000"/>
        </w:rPr>
        <w:t>:</w:t>
      </w:r>
      <w:r w:rsidR="007E5F58">
        <w:rPr>
          <w:rFonts w:cs="Arial CE"/>
          <w:color w:val="000000"/>
          <w:shd w:val="clear" w:color="auto" w:fill="FFF7EE"/>
        </w:rPr>
        <w:br/>
      </w:r>
      <w:r w:rsidR="007E5F58">
        <w:t xml:space="preserve">- jak budou zajištěny osoby oprávněné </w:t>
      </w:r>
      <w:r w:rsidR="00866703">
        <w:t>zpracovávat os</w:t>
      </w:r>
      <w:r w:rsidR="00123079">
        <w:t>obní</w:t>
      </w:r>
      <w:r w:rsidR="00866703">
        <w:t xml:space="preserve"> údaje a jejich </w:t>
      </w:r>
      <w:r w:rsidR="007E5F58">
        <w:t>mlčenlivost</w:t>
      </w:r>
      <w:r w:rsidR="00866703">
        <w:t>,</w:t>
      </w:r>
      <w:r w:rsidR="007E5F58">
        <w:t xml:space="preserve"> </w:t>
      </w:r>
      <w:r w:rsidR="007E5F58">
        <w:br/>
        <w:t>- jaké jsou podmínky pro zapojení dalšího zpracovatele dle nařízení 679/2016</w:t>
      </w:r>
      <w:r w:rsidR="00866703">
        <w:t>,</w:t>
      </w:r>
      <w:r w:rsidR="007E5F58">
        <w:br/>
      </w:r>
      <w:r w:rsidR="001B39A0">
        <w:t>- jakým způsobem budou zajištěna práva subjektu (informace o vedených údajích, výdej kopií d</w:t>
      </w:r>
      <w:r w:rsidR="00370B8D">
        <w:t>at, výmaz),</w:t>
      </w:r>
      <w:r w:rsidR="00370B8D">
        <w:br/>
        <w:t>- podpora pověřence pro ochranu osobních údajů</w:t>
      </w:r>
      <w:r w:rsidR="001B39A0">
        <w:t xml:space="preserve"> (kontrola, sledování, výpisy, dohledání incidentu a problému, ...),</w:t>
      </w:r>
      <w:r w:rsidR="008172F7">
        <w:br/>
      </w:r>
      <w:r w:rsidR="008172F7">
        <w:lastRenderedPageBreak/>
        <w:t>- ujednání  o náhradě škody včetně regresních nároků  (vhodné je doplnit i ujednání o pojištění odpovědnosti  zpracovatele za škodu)</w:t>
      </w:r>
      <w:r w:rsidR="001B39A0">
        <w:br/>
        <w:t xml:space="preserve">- o ukončení smlouvy a co bude nutné při ukončení zajistit (odstranit kopie, zničit nebo předat osobní údaje). </w:t>
      </w:r>
    </w:p>
    <w:p w:rsidR="00AE00CD" w:rsidRPr="00123079" w:rsidRDefault="003160A5" w:rsidP="00CC30CA">
      <w:pPr>
        <w:tabs>
          <w:tab w:val="left" w:pos="284"/>
        </w:tabs>
        <w:rPr>
          <w:sz w:val="24"/>
          <w:szCs w:val="24"/>
        </w:rPr>
      </w:pPr>
      <w:r>
        <w:t>3</w:t>
      </w:r>
      <w:r w:rsidR="001B39A0">
        <w:t>. Ověřit a doplni</w:t>
      </w:r>
      <w:r w:rsidR="00A404B0">
        <w:t>t do příslušných dokumentací a n</w:t>
      </w:r>
      <w:r w:rsidR="001B39A0">
        <w:t xml:space="preserve">ařízení, jak </w:t>
      </w:r>
      <w:r w:rsidR="007E5F58">
        <w:t>budou provedena opatření na zabezpečení dat dle čl. 32</w:t>
      </w:r>
      <w:r w:rsidR="001B39A0">
        <w:t>.</w:t>
      </w:r>
      <w:r w:rsidR="004B782B">
        <w:t xml:space="preserve"> </w:t>
      </w:r>
      <w:r w:rsidR="00190D26">
        <w:br/>
      </w:r>
      <w:r w:rsidR="008172F7">
        <w:rPr>
          <w:sz w:val="24"/>
          <w:szCs w:val="24"/>
        </w:rPr>
        <w:t xml:space="preserve"> a) </w:t>
      </w:r>
      <w:proofErr w:type="spellStart"/>
      <w:r w:rsidR="00190D26" w:rsidRPr="00190D26">
        <w:rPr>
          <w:sz w:val="24"/>
          <w:szCs w:val="24"/>
        </w:rPr>
        <w:t>pseudonymizace</w:t>
      </w:r>
      <w:proofErr w:type="spellEnd"/>
      <w:r w:rsidR="00190D26" w:rsidRPr="00190D26">
        <w:rPr>
          <w:sz w:val="24"/>
          <w:szCs w:val="24"/>
        </w:rPr>
        <w:t xml:space="preserve"> a šifrování osobních údajů</w:t>
      </w:r>
      <w:r w:rsidR="00F73E32">
        <w:rPr>
          <w:sz w:val="24"/>
          <w:szCs w:val="24"/>
        </w:rPr>
        <w:t xml:space="preserve"> – zajistit aby popis byl součástí systémové příručky</w:t>
      </w:r>
      <w:r w:rsidR="00F73E32">
        <w:rPr>
          <w:sz w:val="24"/>
          <w:szCs w:val="24"/>
        </w:rPr>
        <w:br/>
      </w:r>
      <w:r w:rsidR="00F73E32" w:rsidRPr="00F73E32">
        <w:rPr>
          <w:sz w:val="24"/>
          <w:szCs w:val="24"/>
        </w:rPr>
        <w:t xml:space="preserve"> </w:t>
      </w:r>
      <w:r w:rsidR="00F73E32">
        <w:rPr>
          <w:sz w:val="24"/>
          <w:szCs w:val="24"/>
        </w:rPr>
        <w:t>b) schopnost</w:t>
      </w:r>
      <w:r w:rsidR="00F73E32" w:rsidRPr="00F73E32">
        <w:rPr>
          <w:sz w:val="24"/>
          <w:szCs w:val="24"/>
        </w:rPr>
        <w:t xml:space="preserve"> zajistit neustálou důvěrnost, integritu, dostupnost a odolnost systémů a služeb zpracování</w:t>
      </w:r>
      <w:r w:rsidR="00F73E32">
        <w:rPr>
          <w:sz w:val="24"/>
          <w:szCs w:val="24"/>
        </w:rPr>
        <w:t xml:space="preserve">  – zajistit aby popis byl součástí systémové příručky a provozního řádu inf</w:t>
      </w:r>
      <w:r w:rsidR="00123079">
        <w:rPr>
          <w:sz w:val="24"/>
          <w:szCs w:val="24"/>
        </w:rPr>
        <w:t>ormačního</w:t>
      </w:r>
      <w:r w:rsidR="00F73E32">
        <w:rPr>
          <w:sz w:val="24"/>
          <w:szCs w:val="24"/>
        </w:rPr>
        <w:t xml:space="preserve"> systému</w:t>
      </w:r>
      <w:r w:rsidR="00F73E32">
        <w:rPr>
          <w:sz w:val="24"/>
          <w:szCs w:val="24"/>
        </w:rPr>
        <w:br/>
      </w:r>
      <w:r w:rsidR="00F73E32" w:rsidRPr="00F73E32">
        <w:rPr>
          <w:sz w:val="24"/>
          <w:szCs w:val="24"/>
        </w:rPr>
        <w:t xml:space="preserve"> </w:t>
      </w:r>
      <w:r w:rsidR="00F73E32">
        <w:rPr>
          <w:sz w:val="24"/>
          <w:szCs w:val="24"/>
        </w:rPr>
        <w:t>c) schopnost</w:t>
      </w:r>
      <w:r w:rsidR="00F73E32" w:rsidRPr="00F73E32">
        <w:rPr>
          <w:sz w:val="24"/>
          <w:szCs w:val="24"/>
        </w:rPr>
        <w:t xml:space="preserve"> obnovit dostupnost osobních údajů a přístup k nim včas v případě fyzických či technických incidentů</w:t>
      </w:r>
      <w:r w:rsidR="00F73E32">
        <w:rPr>
          <w:sz w:val="24"/>
          <w:szCs w:val="24"/>
        </w:rPr>
        <w:t xml:space="preserve"> – zajistit aby popis byl součástí systémové příručky a provozního řádu inf</w:t>
      </w:r>
      <w:r w:rsidR="00123079">
        <w:rPr>
          <w:sz w:val="24"/>
          <w:szCs w:val="24"/>
        </w:rPr>
        <w:t>ormačního</w:t>
      </w:r>
      <w:r w:rsidR="00F73E32">
        <w:rPr>
          <w:sz w:val="24"/>
          <w:szCs w:val="24"/>
        </w:rPr>
        <w:t xml:space="preserve"> systému</w:t>
      </w:r>
      <w:r w:rsidR="00F73E32">
        <w:rPr>
          <w:sz w:val="24"/>
          <w:szCs w:val="24"/>
        </w:rPr>
        <w:br/>
      </w:r>
      <w:r w:rsidR="00F73E32" w:rsidRPr="00F73E32">
        <w:rPr>
          <w:sz w:val="24"/>
          <w:szCs w:val="24"/>
        </w:rPr>
        <w:t xml:space="preserve">d)  </w:t>
      </w:r>
      <w:r w:rsidR="00F73E32">
        <w:rPr>
          <w:sz w:val="24"/>
          <w:szCs w:val="24"/>
        </w:rPr>
        <w:t>proces</w:t>
      </w:r>
      <w:r w:rsidR="00F73E32" w:rsidRPr="00F73E32">
        <w:rPr>
          <w:sz w:val="24"/>
          <w:szCs w:val="24"/>
        </w:rPr>
        <w:t xml:space="preserve"> pravidelného testování, posuzování a hodnocení účinnosti zavedených technických a organizačních opatření  pro zajištění bezpečnosti zpracová</w:t>
      </w:r>
      <w:r w:rsidR="00F73E32">
        <w:rPr>
          <w:sz w:val="24"/>
          <w:szCs w:val="24"/>
        </w:rPr>
        <w:t>ní – zajistit aby popis provedených testů byl souč</w:t>
      </w:r>
      <w:r w:rsidR="001B39A0">
        <w:rPr>
          <w:sz w:val="24"/>
          <w:szCs w:val="24"/>
        </w:rPr>
        <w:t>ástí systémové příručky a aby kontrola a</w:t>
      </w:r>
      <w:r w:rsidR="00123079">
        <w:rPr>
          <w:sz w:val="24"/>
          <w:szCs w:val="24"/>
        </w:rPr>
        <w:t xml:space="preserve"> </w:t>
      </w:r>
      <w:r w:rsidR="001B39A0">
        <w:rPr>
          <w:sz w:val="24"/>
          <w:szCs w:val="24"/>
        </w:rPr>
        <w:t xml:space="preserve">realizace procesu </w:t>
      </w:r>
      <w:r w:rsidR="00F73E32">
        <w:rPr>
          <w:sz w:val="24"/>
          <w:szCs w:val="24"/>
        </w:rPr>
        <w:t xml:space="preserve"> </w:t>
      </w:r>
      <w:r w:rsidR="00123079">
        <w:rPr>
          <w:sz w:val="24"/>
          <w:szCs w:val="24"/>
        </w:rPr>
        <w:t xml:space="preserve">byla </w:t>
      </w:r>
      <w:r w:rsidR="00F73E32">
        <w:rPr>
          <w:sz w:val="24"/>
          <w:szCs w:val="24"/>
        </w:rPr>
        <w:t xml:space="preserve">součástí provozního </w:t>
      </w:r>
      <w:r w:rsidR="001B39A0" w:rsidRPr="00F73E32">
        <w:rPr>
          <w:sz w:val="24"/>
          <w:szCs w:val="24"/>
        </w:rPr>
        <w:t xml:space="preserve">testování, posuzování a hodnocení účinnosti zavedených technických a organizačních opatření </w:t>
      </w:r>
      <w:r w:rsidR="00123079">
        <w:rPr>
          <w:sz w:val="24"/>
          <w:szCs w:val="24"/>
        </w:rPr>
        <w:t xml:space="preserve">a </w:t>
      </w:r>
      <w:r w:rsidR="001B39A0">
        <w:rPr>
          <w:sz w:val="24"/>
          <w:szCs w:val="24"/>
        </w:rPr>
        <w:t xml:space="preserve">byla uvedena v provozním </w:t>
      </w:r>
      <w:r w:rsidR="00F73E32">
        <w:rPr>
          <w:sz w:val="24"/>
          <w:szCs w:val="24"/>
        </w:rPr>
        <w:t>řádu inf</w:t>
      </w:r>
      <w:r w:rsidR="00123079">
        <w:rPr>
          <w:sz w:val="24"/>
          <w:szCs w:val="24"/>
        </w:rPr>
        <w:t>ormačního</w:t>
      </w:r>
      <w:r w:rsidR="00F73E32">
        <w:rPr>
          <w:sz w:val="24"/>
          <w:szCs w:val="24"/>
        </w:rPr>
        <w:t xml:space="preserve"> systému</w:t>
      </w:r>
      <w:r w:rsidR="00F73E32">
        <w:rPr>
          <w:sz w:val="24"/>
          <w:szCs w:val="24"/>
        </w:rPr>
        <w:br/>
      </w:r>
    </w:p>
    <w:p w:rsidR="00D17609" w:rsidRDefault="00D17609" w:rsidP="00D17609">
      <w:pPr>
        <w:tabs>
          <w:tab w:val="left" w:pos="284"/>
        </w:tabs>
        <w:spacing w:after="0"/>
        <w:rPr>
          <w:rFonts w:cs="Arial CE"/>
          <w:color w:val="000000"/>
          <w:shd w:val="clear" w:color="auto" w:fill="FFF7EE"/>
        </w:rPr>
      </w:pPr>
      <w:r>
        <w:rPr>
          <w:b/>
          <w:sz w:val="24"/>
          <w:szCs w:val="24"/>
          <w:u w:val="single"/>
        </w:rPr>
        <w:t>IV. Pověřenec pro ochranu osobních údajů (DPO):</w:t>
      </w:r>
      <w:r>
        <w:rPr>
          <w:b/>
          <w:sz w:val="24"/>
          <w:szCs w:val="24"/>
          <w:u w:val="single"/>
        </w:rPr>
        <w:br/>
      </w:r>
    </w:p>
    <w:p w:rsidR="00D17609" w:rsidRDefault="00223E01" w:rsidP="00D17609">
      <w:pPr>
        <w:tabs>
          <w:tab w:val="left" w:pos="284"/>
        </w:tabs>
      </w:pPr>
      <w:r>
        <w:rPr>
          <w:rFonts w:cs="Arial CE"/>
          <w:color w:val="000000"/>
        </w:rPr>
        <w:t>Orgány veřejné moci, mezi které náleží i obce</w:t>
      </w:r>
      <w:r w:rsidR="00D17609" w:rsidRPr="00223E01">
        <w:rPr>
          <w:rFonts w:cs="Arial CE"/>
          <w:color w:val="000000"/>
        </w:rPr>
        <w:t xml:space="preserve"> j</w:t>
      </w:r>
      <w:r>
        <w:rPr>
          <w:rFonts w:cs="Arial CE"/>
          <w:color w:val="000000"/>
        </w:rPr>
        <w:t>sou</w:t>
      </w:r>
      <w:r w:rsidR="00D17609" w:rsidRPr="00223E01">
        <w:rPr>
          <w:rFonts w:cs="Arial CE"/>
          <w:color w:val="000000"/>
        </w:rPr>
        <w:t xml:space="preserve"> povin</w:t>
      </w:r>
      <w:r>
        <w:rPr>
          <w:rFonts w:cs="Arial CE"/>
          <w:color w:val="000000"/>
        </w:rPr>
        <w:t>ny</w:t>
      </w:r>
      <w:r w:rsidR="00D17609" w:rsidRPr="00223E01">
        <w:rPr>
          <w:rFonts w:cs="Arial CE"/>
          <w:color w:val="000000"/>
        </w:rPr>
        <w:t xml:space="preserve"> zajistit si pověřence pro ochranu osobních údajů. Popis problematiky a možných postupů je uvedeno v dokumentu </w:t>
      </w:r>
      <w:r w:rsidR="00D17609" w:rsidRPr="00D17609">
        <w:rPr>
          <w:b/>
        </w:rPr>
        <w:t>Metodické doporučení k činnosti obcí k organizačně-technickému zabezpečení funkce pověřence pro ochranu osobních údajů podle obecného nařízení o ochraně osobních údajů v podmínkách obcí</w:t>
      </w:r>
      <w:r w:rsidR="00D17609">
        <w:rPr>
          <w:b/>
        </w:rPr>
        <w:t>,</w:t>
      </w:r>
      <w:r w:rsidR="00D17609">
        <w:t xml:space="preserve"> je uveřejněno na stránkách MVČR</w:t>
      </w:r>
      <w:r>
        <w:t xml:space="preserve"> a tvoří také přílohu tohoto doporučení</w:t>
      </w:r>
      <w:bookmarkStart w:id="0" w:name="_GoBack"/>
      <w:bookmarkEnd w:id="0"/>
      <w:r w:rsidR="00D17609">
        <w:t>.</w:t>
      </w:r>
      <w:r w:rsidR="00D17609">
        <w:br/>
      </w:r>
      <w:hyperlink r:id="rId8" w:history="1">
        <w:r w:rsidR="00F62FDF" w:rsidRPr="00836272">
          <w:rPr>
            <w:rStyle w:val="Hypertextovodkaz"/>
          </w:rPr>
          <w:t>http://www.mvcr.cz/odk2/</w:t>
        </w:r>
      </w:hyperlink>
    </w:p>
    <w:p w:rsidR="00F62FDF" w:rsidRDefault="00F62FDF" w:rsidP="00D17609">
      <w:pPr>
        <w:tabs>
          <w:tab w:val="left" w:pos="284"/>
        </w:tabs>
      </w:pPr>
    </w:p>
    <w:p w:rsidR="00EC5039" w:rsidRDefault="00EC5039" w:rsidP="00D17609">
      <w:pPr>
        <w:tabs>
          <w:tab w:val="left" w:pos="284"/>
        </w:tabs>
      </w:pPr>
    </w:p>
    <w:p w:rsidR="00EC5039" w:rsidRPr="00D17609" w:rsidRDefault="00EC5039" w:rsidP="00D17609">
      <w:pPr>
        <w:tabs>
          <w:tab w:val="left" w:pos="284"/>
        </w:tabs>
      </w:pPr>
    </w:p>
    <w:p w:rsidR="00AE00CD" w:rsidRDefault="00AE00CD" w:rsidP="00CC30CA">
      <w:pPr>
        <w:tabs>
          <w:tab w:val="left" w:pos="284"/>
        </w:tabs>
      </w:pPr>
    </w:p>
    <w:p w:rsidR="00AE00CD" w:rsidRDefault="00AE00CD" w:rsidP="00CC30CA">
      <w:pPr>
        <w:tabs>
          <w:tab w:val="left" w:pos="284"/>
        </w:tabs>
      </w:pPr>
    </w:p>
    <w:p w:rsidR="00AE00CD" w:rsidRDefault="00AE00CD" w:rsidP="00CC30CA">
      <w:pPr>
        <w:tabs>
          <w:tab w:val="left" w:pos="284"/>
        </w:tabs>
      </w:pPr>
    </w:p>
    <w:p w:rsidR="00AE00CD" w:rsidRDefault="00AE00CD" w:rsidP="00CC30CA">
      <w:pPr>
        <w:tabs>
          <w:tab w:val="left" w:pos="284"/>
        </w:tabs>
      </w:pPr>
    </w:p>
    <w:p w:rsidR="00AE00CD" w:rsidRDefault="00AE00CD" w:rsidP="00CC30CA">
      <w:pPr>
        <w:tabs>
          <w:tab w:val="left" w:pos="284"/>
        </w:tabs>
      </w:pPr>
    </w:p>
    <w:p w:rsidR="00AE00CD" w:rsidRDefault="00AE00CD" w:rsidP="00CC30CA">
      <w:pPr>
        <w:tabs>
          <w:tab w:val="left" w:pos="284"/>
        </w:tabs>
      </w:pPr>
    </w:p>
    <w:p w:rsidR="00A46E0B" w:rsidRDefault="00F4771C" w:rsidP="00CC30CA">
      <w:pPr>
        <w:tabs>
          <w:tab w:val="left" w:pos="284"/>
        </w:tabs>
        <w:rPr>
          <w:sz w:val="18"/>
          <w:szCs w:val="18"/>
        </w:rPr>
      </w:pPr>
      <w:r>
        <w:rPr>
          <w:sz w:val="18"/>
          <w:szCs w:val="18"/>
        </w:rPr>
        <w:br/>
      </w:r>
      <w:r w:rsidR="00A46E0B">
        <w:rPr>
          <w:sz w:val="18"/>
          <w:szCs w:val="18"/>
        </w:rPr>
        <w:br/>
      </w:r>
      <w:r w:rsidR="00A46E0B">
        <w:rPr>
          <w:sz w:val="18"/>
          <w:szCs w:val="18"/>
        </w:rPr>
        <w:br/>
      </w:r>
      <w:r w:rsidR="00A46E0B">
        <w:rPr>
          <w:sz w:val="18"/>
          <w:szCs w:val="18"/>
        </w:rPr>
        <w:br/>
      </w:r>
    </w:p>
    <w:p w:rsidR="00A46E0B" w:rsidRPr="00AE00CD" w:rsidRDefault="00A46E0B" w:rsidP="00CC30CA">
      <w:pPr>
        <w:tabs>
          <w:tab w:val="left" w:pos="284"/>
        </w:tabs>
        <w:rPr>
          <w:sz w:val="18"/>
          <w:szCs w:val="18"/>
        </w:rPr>
      </w:pPr>
    </w:p>
    <w:sectPr w:rsidR="00A46E0B" w:rsidRPr="00AE00CD" w:rsidSect="00ED0E80">
      <w:footerReference w:type="default" r:id="rId9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3079" w:rsidRDefault="00123079" w:rsidP="00BC4BD3">
      <w:pPr>
        <w:spacing w:after="0" w:line="240" w:lineRule="auto"/>
      </w:pPr>
      <w:r>
        <w:separator/>
      </w:r>
    </w:p>
  </w:endnote>
  <w:endnote w:type="continuationSeparator" w:id="0">
    <w:p w:rsidR="00123079" w:rsidRDefault="00123079" w:rsidP="00BC4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645823"/>
      <w:docPartObj>
        <w:docPartGallery w:val="Page Numbers (Bottom of Page)"/>
        <w:docPartUnique/>
      </w:docPartObj>
    </w:sdtPr>
    <w:sdtContent>
      <w:p w:rsidR="00123079" w:rsidRDefault="00123079">
        <w:pPr>
          <w:pStyle w:val="Zpat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23E01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23079" w:rsidRDefault="0012307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3079" w:rsidRDefault="00123079" w:rsidP="00BC4BD3">
      <w:pPr>
        <w:spacing w:after="0" w:line="240" w:lineRule="auto"/>
      </w:pPr>
      <w:r>
        <w:separator/>
      </w:r>
    </w:p>
  </w:footnote>
  <w:footnote w:type="continuationSeparator" w:id="0">
    <w:p w:rsidR="00123079" w:rsidRDefault="00123079" w:rsidP="00BC4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8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58"/>
    <w:rsid w:val="000007B1"/>
    <w:rsid w:val="0001119E"/>
    <w:rsid w:val="000151CB"/>
    <w:rsid w:val="00015B4D"/>
    <w:rsid w:val="00030CB1"/>
    <w:rsid w:val="00050161"/>
    <w:rsid w:val="00055BD5"/>
    <w:rsid w:val="000612A0"/>
    <w:rsid w:val="00061B97"/>
    <w:rsid w:val="000820B0"/>
    <w:rsid w:val="00084697"/>
    <w:rsid w:val="000A50F9"/>
    <w:rsid w:val="000F2732"/>
    <w:rsid w:val="00123079"/>
    <w:rsid w:val="00125EF2"/>
    <w:rsid w:val="00147E9D"/>
    <w:rsid w:val="001679A9"/>
    <w:rsid w:val="00190D26"/>
    <w:rsid w:val="001B0555"/>
    <w:rsid w:val="001B39A0"/>
    <w:rsid w:val="001D26EF"/>
    <w:rsid w:val="001E0CE1"/>
    <w:rsid w:val="00223E01"/>
    <w:rsid w:val="00232545"/>
    <w:rsid w:val="00253BDF"/>
    <w:rsid w:val="00272C24"/>
    <w:rsid w:val="00291DF6"/>
    <w:rsid w:val="002D2E45"/>
    <w:rsid w:val="002E40DF"/>
    <w:rsid w:val="002F2EE9"/>
    <w:rsid w:val="003160A5"/>
    <w:rsid w:val="00370B8D"/>
    <w:rsid w:val="003A675E"/>
    <w:rsid w:val="003B2842"/>
    <w:rsid w:val="003C177E"/>
    <w:rsid w:val="003C5782"/>
    <w:rsid w:val="003D56E1"/>
    <w:rsid w:val="003F4E4B"/>
    <w:rsid w:val="00457D78"/>
    <w:rsid w:val="00465122"/>
    <w:rsid w:val="00476114"/>
    <w:rsid w:val="004849E7"/>
    <w:rsid w:val="004A69B6"/>
    <w:rsid w:val="004B2F6F"/>
    <w:rsid w:val="004B782B"/>
    <w:rsid w:val="004C667C"/>
    <w:rsid w:val="004D0B19"/>
    <w:rsid w:val="004E38EF"/>
    <w:rsid w:val="00503D71"/>
    <w:rsid w:val="005349CD"/>
    <w:rsid w:val="00555269"/>
    <w:rsid w:val="00566F0D"/>
    <w:rsid w:val="005745F9"/>
    <w:rsid w:val="00583987"/>
    <w:rsid w:val="005B5B49"/>
    <w:rsid w:val="005E5D9B"/>
    <w:rsid w:val="00602C51"/>
    <w:rsid w:val="00623143"/>
    <w:rsid w:val="00635412"/>
    <w:rsid w:val="00641A08"/>
    <w:rsid w:val="006611C1"/>
    <w:rsid w:val="006771CF"/>
    <w:rsid w:val="006960EF"/>
    <w:rsid w:val="006A67FE"/>
    <w:rsid w:val="006B3538"/>
    <w:rsid w:val="006C2B9C"/>
    <w:rsid w:val="00741B82"/>
    <w:rsid w:val="007638A8"/>
    <w:rsid w:val="007810AF"/>
    <w:rsid w:val="007835E2"/>
    <w:rsid w:val="00785A89"/>
    <w:rsid w:val="007D5C3B"/>
    <w:rsid w:val="007E496C"/>
    <w:rsid w:val="007E5F58"/>
    <w:rsid w:val="008172F7"/>
    <w:rsid w:val="00824935"/>
    <w:rsid w:val="0084462A"/>
    <w:rsid w:val="00866703"/>
    <w:rsid w:val="008845CB"/>
    <w:rsid w:val="00893761"/>
    <w:rsid w:val="008B30FD"/>
    <w:rsid w:val="008D5F2F"/>
    <w:rsid w:val="00900985"/>
    <w:rsid w:val="0092415F"/>
    <w:rsid w:val="00937707"/>
    <w:rsid w:val="0096596F"/>
    <w:rsid w:val="00967E9E"/>
    <w:rsid w:val="00975BFD"/>
    <w:rsid w:val="009C2976"/>
    <w:rsid w:val="009C6056"/>
    <w:rsid w:val="009C6872"/>
    <w:rsid w:val="009D2870"/>
    <w:rsid w:val="009D3A1F"/>
    <w:rsid w:val="009E5524"/>
    <w:rsid w:val="00A115E1"/>
    <w:rsid w:val="00A404B0"/>
    <w:rsid w:val="00A46E0B"/>
    <w:rsid w:val="00A66796"/>
    <w:rsid w:val="00AA5889"/>
    <w:rsid w:val="00AC47B8"/>
    <w:rsid w:val="00AD142F"/>
    <w:rsid w:val="00AE00CD"/>
    <w:rsid w:val="00AE399D"/>
    <w:rsid w:val="00AE59D1"/>
    <w:rsid w:val="00AF3B47"/>
    <w:rsid w:val="00AF5CC6"/>
    <w:rsid w:val="00B006EF"/>
    <w:rsid w:val="00B10CAE"/>
    <w:rsid w:val="00B6744B"/>
    <w:rsid w:val="00B72BB6"/>
    <w:rsid w:val="00B81848"/>
    <w:rsid w:val="00BB6D4A"/>
    <w:rsid w:val="00BB7881"/>
    <w:rsid w:val="00BC4BD3"/>
    <w:rsid w:val="00BC5E83"/>
    <w:rsid w:val="00BD4D8E"/>
    <w:rsid w:val="00BE4DBA"/>
    <w:rsid w:val="00BF3CE6"/>
    <w:rsid w:val="00C131FF"/>
    <w:rsid w:val="00C23413"/>
    <w:rsid w:val="00C25F12"/>
    <w:rsid w:val="00C75F1E"/>
    <w:rsid w:val="00C77484"/>
    <w:rsid w:val="00C90EF0"/>
    <w:rsid w:val="00C95AC3"/>
    <w:rsid w:val="00CC30CA"/>
    <w:rsid w:val="00CC54BB"/>
    <w:rsid w:val="00CC574B"/>
    <w:rsid w:val="00CD0CDF"/>
    <w:rsid w:val="00D04859"/>
    <w:rsid w:val="00D1273A"/>
    <w:rsid w:val="00D16807"/>
    <w:rsid w:val="00D17609"/>
    <w:rsid w:val="00D51C90"/>
    <w:rsid w:val="00D6322E"/>
    <w:rsid w:val="00D70843"/>
    <w:rsid w:val="00D77797"/>
    <w:rsid w:val="00DB28AD"/>
    <w:rsid w:val="00E17DC6"/>
    <w:rsid w:val="00E631F5"/>
    <w:rsid w:val="00E7206B"/>
    <w:rsid w:val="00E74A11"/>
    <w:rsid w:val="00E81D22"/>
    <w:rsid w:val="00E863D2"/>
    <w:rsid w:val="00E970EC"/>
    <w:rsid w:val="00E9743C"/>
    <w:rsid w:val="00EB55E0"/>
    <w:rsid w:val="00EC1EC4"/>
    <w:rsid w:val="00EC5039"/>
    <w:rsid w:val="00ED0E80"/>
    <w:rsid w:val="00EE3CA0"/>
    <w:rsid w:val="00F17B60"/>
    <w:rsid w:val="00F4771C"/>
    <w:rsid w:val="00F50FAF"/>
    <w:rsid w:val="00F62FDF"/>
    <w:rsid w:val="00F72C16"/>
    <w:rsid w:val="00F73E32"/>
    <w:rsid w:val="00F817BB"/>
    <w:rsid w:val="00F908C5"/>
    <w:rsid w:val="00F938FE"/>
    <w:rsid w:val="00FC53E3"/>
    <w:rsid w:val="00FD2673"/>
    <w:rsid w:val="00FE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3D4E0B7"/>
  <w15:docId w15:val="{8CE6F4C5-EE38-491A-95A5-6B81E40BC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5F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B788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E17D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semiHidden/>
    <w:unhideWhenUsed/>
    <w:rsid w:val="00BC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C4BD3"/>
  </w:style>
  <w:style w:type="paragraph" w:styleId="Zpat">
    <w:name w:val="footer"/>
    <w:basedOn w:val="Normln"/>
    <w:link w:val="ZpatChar"/>
    <w:uiPriority w:val="99"/>
    <w:unhideWhenUsed/>
    <w:rsid w:val="00BC4B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C4BD3"/>
  </w:style>
  <w:style w:type="paragraph" w:styleId="Odstavecseseznamem">
    <w:name w:val="List Paragraph"/>
    <w:basedOn w:val="Normln"/>
    <w:uiPriority w:val="34"/>
    <w:qFormat/>
    <w:rsid w:val="007D5C3B"/>
    <w:pPr>
      <w:ind w:left="720"/>
      <w:contextualSpacing/>
    </w:pPr>
  </w:style>
  <w:style w:type="character" w:styleId="Sledovanodkaz">
    <w:name w:val="FollowedHyperlink"/>
    <w:basedOn w:val="Standardnpsmoodstavce"/>
    <w:uiPriority w:val="99"/>
    <w:semiHidden/>
    <w:unhideWhenUsed/>
    <w:rsid w:val="00D17609"/>
    <w:rPr>
      <w:color w:val="800080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BC5E8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27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cr.cz/odk2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oou.cz/gdpr/ds-3938/p1=39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066080-45AC-4B14-B7D1-2AF4CFEEDF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2253</Words>
  <Characters>13294</Characters>
  <Application>Microsoft Office Word</Application>
  <DocSecurity>4</DocSecurity>
  <Lines>110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galbavy</dc:creator>
  <cp:lastModifiedBy>Sobková Miroslava</cp:lastModifiedBy>
  <cp:revision>2</cp:revision>
  <dcterms:created xsi:type="dcterms:W3CDTF">2017-10-31T13:18:00Z</dcterms:created>
  <dcterms:modified xsi:type="dcterms:W3CDTF">2017-10-31T13:18:00Z</dcterms:modified>
</cp:coreProperties>
</file>