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DE669E" w:rsidP="00780E02">
      <w:pPr>
        <w:spacing w:line="28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-471170</wp:posOffset>
            </wp:positionV>
            <wp:extent cx="1628775" cy="581025"/>
            <wp:effectExtent l="19050" t="0" r="9525" b="0"/>
            <wp:wrapTight wrapText="bothSides">
              <wp:wrapPolygon edited="0">
                <wp:start x="2526" y="0"/>
                <wp:lineTo x="-253" y="2125"/>
                <wp:lineTo x="-253" y="9207"/>
                <wp:lineTo x="1516" y="11331"/>
                <wp:lineTo x="1516" y="16997"/>
                <wp:lineTo x="3537" y="21246"/>
                <wp:lineTo x="6568" y="21246"/>
                <wp:lineTo x="8589" y="21246"/>
                <wp:lineTo x="21726" y="21246"/>
                <wp:lineTo x="21726" y="16289"/>
                <wp:lineTo x="9347" y="9207"/>
                <wp:lineTo x="6063" y="2125"/>
                <wp:lineTo x="3789" y="0"/>
                <wp:lineTo x="2526" y="0"/>
              </wp:wrapPolygon>
            </wp:wrapTight>
            <wp:docPr id="1" name="obrázek 1" descr="Česká národní koalice pro digitální pracovní mí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národní koalice pro digitální pracovní mís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1E8"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669E" w:rsidRDefault="00DE669E" w:rsidP="00780E02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B55AA" w:rsidRPr="00CB55AA" w:rsidRDefault="00CB55AA" w:rsidP="00780E02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780E02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Ochrana osobních údajů zcela </w:t>
      </w:r>
      <w:r w:rsidRPr="009F46A5">
        <w:rPr>
          <w:rFonts w:ascii="Arial" w:hAnsi="Arial" w:cs="Arial"/>
          <w:b/>
          <w:color w:val="1F497D" w:themeColor="text2"/>
          <w:szCs w:val="24"/>
        </w:rPr>
        <w:t xml:space="preserve">mění podobu. Dotkne se to </w:t>
      </w:r>
      <w:r>
        <w:rPr>
          <w:rFonts w:ascii="Arial" w:hAnsi="Arial" w:cs="Arial"/>
          <w:b/>
          <w:color w:val="1F497D" w:themeColor="text2"/>
          <w:szCs w:val="24"/>
        </w:rPr>
        <w:t xml:space="preserve">nejen </w:t>
      </w:r>
      <w:r w:rsidRPr="009F46A5">
        <w:rPr>
          <w:rFonts w:ascii="Arial" w:hAnsi="Arial" w:cs="Arial"/>
          <w:b/>
          <w:color w:val="1F497D" w:themeColor="text2"/>
          <w:szCs w:val="24"/>
        </w:rPr>
        <w:t>všech obcí</w:t>
      </w:r>
    </w:p>
    <w:p w:rsidR="00AD163F" w:rsidRPr="00AD163F" w:rsidRDefault="00AD163F" w:rsidP="00780E02">
      <w:pPr>
        <w:pStyle w:val="xmsonormal"/>
        <w:shd w:val="clear" w:color="auto" w:fill="FFFFFF"/>
        <w:spacing w:before="0" w:beforeAutospacing="0" w:after="0" w:afterAutospacing="0" w:line="280" w:lineRule="atLeast"/>
        <w:rPr>
          <w:rFonts w:ascii="Arial" w:hAnsi="Arial" w:cs="Arial"/>
          <w:color w:val="1F497D" w:themeColor="text2"/>
          <w:sz w:val="22"/>
          <w:szCs w:val="22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FD675D">
        <w:rPr>
          <w:rFonts w:ascii="Arial" w:hAnsi="Arial" w:cs="Arial"/>
          <w:sz w:val="20"/>
          <w:szCs w:val="20"/>
        </w:rPr>
        <w:t xml:space="preserve">PRAHA, </w:t>
      </w:r>
      <w:r w:rsidR="009A7368">
        <w:rPr>
          <w:rFonts w:ascii="Arial" w:hAnsi="Arial" w:cs="Arial"/>
          <w:sz w:val="20"/>
          <w:szCs w:val="20"/>
        </w:rPr>
        <w:t>18</w:t>
      </w:r>
      <w:r w:rsidRPr="00FD675D">
        <w:rPr>
          <w:rFonts w:ascii="Arial" w:hAnsi="Arial" w:cs="Arial"/>
          <w:sz w:val="20"/>
          <w:szCs w:val="20"/>
        </w:rPr>
        <w:t xml:space="preserve">. </w:t>
      </w:r>
      <w:r w:rsidR="005D19BA">
        <w:rPr>
          <w:rFonts w:ascii="Arial" w:hAnsi="Arial" w:cs="Arial"/>
          <w:sz w:val="20"/>
          <w:szCs w:val="20"/>
        </w:rPr>
        <w:t>září</w:t>
      </w:r>
      <w:r w:rsidRPr="00FD675D">
        <w:rPr>
          <w:rFonts w:ascii="Arial" w:hAnsi="Arial" w:cs="Arial"/>
          <w:sz w:val="20"/>
          <w:szCs w:val="20"/>
        </w:rPr>
        <w:t xml:space="preserve"> 2017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="000F1AB0">
        <w:rPr>
          <w:rFonts w:ascii="Arial" w:hAnsi="Arial" w:cs="Arial"/>
          <w:b/>
          <w:sz w:val="20"/>
          <w:szCs w:val="20"/>
        </w:rPr>
        <w:t>Devět měsíců a 251</w:t>
      </w:r>
      <w:r w:rsidRPr="009F46A5">
        <w:rPr>
          <w:rFonts w:ascii="Arial" w:hAnsi="Arial" w:cs="Arial"/>
          <w:b/>
          <w:sz w:val="20"/>
          <w:szCs w:val="20"/>
        </w:rPr>
        <w:t xml:space="preserve"> dnů zbývá do účinnosti obecného na</w:t>
      </w:r>
      <w:r w:rsidR="00DE669E">
        <w:rPr>
          <w:rFonts w:ascii="Arial" w:hAnsi="Arial" w:cs="Arial"/>
          <w:b/>
          <w:sz w:val="20"/>
          <w:szCs w:val="20"/>
        </w:rPr>
        <w:t xml:space="preserve">řízení o ochraně osobních údajů - </w:t>
      </w:r>
      <w:r w:rsidRPr="009F46A5">
        <w:rPr>
          <w:rFonts w:ascii="Arial" w:hAnsi="Arial" w:cs="Arial"/>
          <w:b/>
          <w:sz w:val="20"/>
          <w:szCs w:val="20"/>
        </w:rPr>
        <w:t>GDPR. Stát se tak má 25. května 2018. Jde o nový evropský právní předpis, který se dotkne celé ve</w:t>
      </w:r>
      <w:r>
        <w:rPr>
          <w:rFonts w:ascii="Arial" w:hAnsi="Arial" w:cs="Arial"/>
          <w:b/>
          <w:sz w:val="20"/>
          <w:szCs w:val="20"/>
        </w:rPr>
        <w:t>řejné správy. Vznikl proto, že podle</w:t>
      </w:r>
      <w:r w:rsidRPr="009F46A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názoru </w:t>
      </w:r>
      <w:r w:rsidRPr="009F46A5">
        <w:rPr>
          <w:rFonts w:ascii="Arial" w:hAnsi="Arial" w:cs="Arial"/>
          <w:b/>
          <w:sz w:val="20"/>
          <w:szCs w:val="20"/>
        </w:rPr>
        <w:t>80 % lidí v Evropě jsou nedostatečně chráněny osobní údaje</w:t>
      </w:r>
      <w:r>
        <w:rPr>
          <w:rFonts w:ascii="Arial" w:hAnsi="Arial" w:cs="Arial"/>
          <w:b/>
          <w:sz w:val="20"/>
          <w:szCs w:val="20"/>
        </w:rPr>
        <w:t>, což souvisí s rozvojem moderních technologií</w:t>
      </w:r>
      <w:r w:rsidRPr="009F46A5">
        <w:rPr>
          <w:rFonts w:ascii="Arial" w:hAnsi="Arial" w:cs="Arial"/>
          <w:b/>
          <w:sz w:val="20"/>
          <w:szCs w:val="20"/>
        </w:rPr>
        <w:t>. GDPR</w:t>
      </w:r>
      <w:r>
        <w:rPr>
          <w:rFonts w:ascii="Arial" w:hAnsi="Arial" w:cs="Arial"/>
          <w:b/>
          <w:sz w:val="20"/>
          <w:szCs w:val="20"/>
        </w:rPr>
        <w:t>, které se týká všech orgánů veřejné moci,</w:t>
      </w:r>
      <w:r w:rsidRPr="009F46A5">
        <w:rPr>
          <w:rFonts w:ascii="Arial" w:hAnsi="Arial" w:cs="Arial"/>
          <w:b/>
          <w:sz w:val="20"/>
          <w:szCs w:val="20"/>
        </w:rPr>
        <w:t xml:space="preserve"> mimo jiné zavede</w:t>
      </w:r>
      <w:r>
        <w:rPr>
          <w:rFonts w:ascii="Arial" w:hAnsi="Arial" w:cs="Arial"/>
          <w:b/>
          <w:sz w:val="20"/>
          <w:szCs w:val="20"/>
        </w:rPr>
        <w:t xml:space="preserve"> pozici</w:t>
      </w:r>
      <w:r w:rsidRPr="009F46A5">
        <w:rPr>
          <w:rFonts w:ascii="Arial" w:hAnsi="Arial" w:cs="Arial"/>
          <w:b/>
          <w:sz w:val="20"/>
          <w:szCs w:val="20"/>
        </w:rPr>
        <w:t xml:space="preserve"> tzv. pověřence a </w:t>
      </w:r>
      <w:r>
        <w:rPr>
          <w:rFonts w:ascii="Arial" w:hAnsi="Arial" w:cs="Arial"/>
          <w:b/>
          <w:sz w:val="20"/>
          <w:szCs w:val="20"/>
        </w:rPr>
        <w:t>změní všechny</w:t>
      </w:r>
      <w:r w:rsidRPr="009F46A5">
        <w:rPr>
          <w:rFonts w:ascii="Arial" w:hAnsi="Arial" w:cs="Arial"/>
          <w:b/>
          <w:sz w:val="20"/>
          <w:szCs w:val="20"/>
        </w:rPr>
        <w:t xml:space="preserve"> vnitřní předpisy. I to zaznělo na semináři, který v Praze </w:t>
      </w:r>
      <w:r w:rsidR="00D13076">
        <w:rPr>
          <w:rFonts w:ascii="Arial" w:hAnsi="Arial" w:cs="Arial"/>
          <w:b/>
          <w:sz w:val="20"/>
          <w:szCs w:val="20"/>
        </w:rPr>
        <w:t xml:space="preserve">na Ministerstvu školství, mládeže a tělovýchovy (MŠMT) </w:t>
      </w:r>
      <w:r w:rsidRPr="009F46A5">
        <w:rPr>
          <w:rFonts w:ascii="Arial" w:hAnsi="Arial" w:cs="Arial"/>
          <w:b/>
          <w:sz w:val="20"/>
          <w:szCs w:val="20"/>
        </w:rPr>
        <w:t>uspořádal pobočný spolek Svazu měst a obcí ČR ve spolupráci s </w:t>
      </w:r>
      <w:proofErr w:type="spellStart"/>
      <w:r w:rsidR="00D13076">
        <w:rPr>
          <w:rFonts w:ascii="Arial" w:hAnsi="Arial" w:cs="Arial"/>
          <w:b/>
          <w:sz w:val="20"/>
          <w:szCs w:val="20"/>
        </w:rPr>
        <w:t>DigiKoalicí</w:t>
      </w:r>
      <w:proofErr w:type="spellEnd"/>
      <w:r w:rsidRPr="009F46A5">
        <w:rPr>
          <w:rFonts w:ascii="Arial" w:hAnsi="Arial" w:cs="Arial"/>
          <w:b/>
          <w:sz w:val="20"/>
          <w:szCs w:val="20"/>
        </w:rPr>
        <w:t xml:space="preserve">. </w:t>
      </w:r>
    </w:p>
    <w:p w:rsidR="00FD675D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F46A5">
        <w:rPr>
          <w:rFonts w:ascii="Arial" w:hAnsi="Arial" w:cs="Arial"/>
          <w:sz w:val="20"/>
          <w:szCs w:val="20"/>
        </w:rPr>
        <w:t>Podle odborníků je GDPR  nejdůležitější změnou v ochraně dat za posledních dvacet let. Způsobila ji velká dynamika rozvoje moderních technologií</w:t>
      </w:r>
      <w:r>
        <w:rPr>
          <w:rFonts w:ascii="Arial" w:hAnsi="Arial" w:cs="Arial"/>
          <w:sz w:val="20"/>
          <w:szCs w:val="20"/>
        </w:rPr>
        <w:t>. A</w:t>
      </w:r>
      <w:r w:rsidRPr="009F46A5">
        <w:rPr>
          <w:rFonts w:ascii="Arial" w:hAnsi="Arial" w:cs="Arial"/>
          <w:sz w:val="20"/>
          <w:szCs w:val="20"/>
        </w:rPr>
        <w:t xml:space="preserve"> fakt, že si </w:t>
      </w:r>
      <w:r>
        <w:rPr>
          <w:rFonts w:ascii="Arial" w:hAnsi="Arial" w:cs="Arial"/>
          <w:sz w:val="20"/>
          <w:szCs w:val="20"/>
        </w:rPr>
        <w:t xml:space="preserve">31 % lidí </w:t>
      </w:r>
      <w:r w:rsidRPr="009F46A5">
        <w:rPr>
          <w:rFonts w:ascii="Arial" w:hAnsi="Arial" w:cs="Arial"/>
          <w:sz w:val="20"/>
          <w:szCs w:val="20"/>
        </w:rPr>
        <w:t xml:space="preserve">v celé Evropě myslí, že nemají dostatečnou kontrolu nad tím, jaké údaje poskytují. Z velkého evropského průzkumu také vyplynulo, že sice polovina dotázaných považuje využívání moderních technologií za nutnost, </w:t>
      </w:r>
      <w:r>
        <w:rPr>
          <w:rFonts w:ascii="Arial" w:hAnsi="Arial" w:cs="Arial"/>
          <w:sz w:val="20"/>
          <w:szCs w:val="20"/>
        </w:rPr>
        <w:t>ochrana</w:t>
      </w:r>
      <w:r w:rsidRPr="009F46A5">
        <w:rPr>
          <w:rFonts w:ascii="Arial" w:hAnsi="Arial" w:cs="Arial"/>
          <w:sz w:val="20"/>
          <w:szCs w:val="20"/>
        </w:rPr>
        <w:t xml:space="preserve"> osobních údajů </w:t>
      </w:r>
      <w:r>
        <w:rPr>
          <w:rFonts w:ascii="Arial" w:hAnsi="Arial" w:cs="Arial"/>
          <w:sz w:val="20"/>
          <w:szCs w:val="20"/>
        </w:rPr>
        <w:t xml:space="preserve">je podle nich </w:t>
      </w:r>
      <w:r w:rsidR="00D13076">
        <w:rPr>
          <w:rFonts w:ascii="Arial" w:hAnsi="Arial" w:cs="Arial"/>
          <w:sz w:val="20"/>
          <w:szCs w:val="20"/>
        </w:rPr>
        <w:t>však</w:t>
      </w:r>
      <w:r>
        <w:rPr>
          <w:rFonts w:ascii="Arial" w:hAnsi="Arial" w:cs="Arial"/>
          <w:sz w:val="20"/>
          <w:szCs w:val="20"/>
        </w:rPr>
        <w:t xml:space="preserve"> nedostatečná</w:t>
      </w:r>
      <w:r w:rsidRPr="009F46A5">
        <w:rPr>
          <w:rFonts w:ascii="Arial" w:hAnsi="Arial" w:cs="Arial"/>
          <w:sz w:val="20"/>
          <w:szCs w:val="20"/>
        </w:rPr>
        <w:t xml:space="preserve">. Zvládnutí digitalizace je přitom zásadní konkurenční výhodou.  </w:t>
      </w:r>
    </w:p>
    <w:p w:rsidR="00FD675D" w:rsidRDefault="00FD675D" w:rsidP="00780E02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9F46A5">
        <w:rPr>
          <w:rFonts w:ascii="Arial" w:hAnsi="Arial" w:cs="Arial"/>
          <w:i/>
          <w:sz w:val="20"/>
          <w:szCs w:val="20"/>
        </w:rPr>
        <w:t>„Do jaké míry Česká republika zvládne digitalizaci, určuje to, jak budeme schopni obstát v globální ekonomické soutěži,“</w:t>
      </w:r>
      <w:r w:rsidRPr="009F46A5">
        <w:rPr>
          <w:rFonts w:ascii="Arial" w:hAnsi="Arial" w:cs="Arial"/>
          <w:sz w:val="20"/>
          <w:szCs w:val="20"/>
        </w:rPr>
        <w:t xml:space="preserve"> říká </w:t>
      </w:r>
      <w:r w:rsidRPr="009F46A5">
        <w:rPr>
          <w:rFonts w:ascii="Arial" w:hAnsi="Arial" w:cs="Arial"/>
          <w:b/>
          <w:sz w:val="20"/>
          <w:szCs w:val="20"/>
        </w:rPr>
        <w:t xml:space="preserve">náměstek </w:t>
      </w:r>
      <w:r>
        <w:rPr>
          <w:rFonts w:ascii="Arial" w:hAnsi="Arial" w:cs="Arial"/>
          <w:b/>
          <w:sz w:val="20"/>
          <w:szCs w:val="20"/>
        </w:rPr>
        <w:t>ministra</w:t>
      </w:r>
      <w:r w:rsidRPr="009F46A5">
        <w:rPr>
          <w:rFonts w:ascii="Arial" w:hAnsi="Arial" w:cs="Arial"/>
          <w:b/>
          <w:sz w:val="20"/>
          <w:szCs w:val="20"/>
        </w:rPr>
        <w:t xml:space="preserve"> školství, mládeže a tělovýchovy</w:t>
      </w:r>
      <w:r w:rsidR="00D13076">
        <w:rPr>
          <w:rFonts w:ascii="Arial" w:hAnsi="Arial" w:cs="Arial"/>
          <w:b/>
          <w:sz w:val="20"/>
          <w:szCs w:val="20"/>
        </w:rPr>
        <w:t xml:space="preserve"> a předseda </w:t>
      </w:r>
      <w:proofErr w:type="spellStart"/>
      <w:r w:rsidR="00D13076">
        <w:rPr>
          <w:rFonts w:ascii="Arial" w:hAnsi="Arial" w:cs="Arial"/>
          <w:b/>
          <w:sz w:val="20"/>
          <w:szCs w:val="20"/>
        </w:rPr>
        <w:t>DigiKoalice</w:t>
      </w:r>
      <w:proofErr w:type="spellEnd"/>
      <w:r w:rsidRPr="009F46A5">
        <w:rPr>
          <w:rFonts w:ascii="Arial" w:hAnsi="Arial" w:cs="Arial"/>
          <w:b/>
          <w:sz w:val="20"/>
          <w:szCs w:val="20"/>
        </w:rPr>
        <w:t xml:space="preserve"> Jaroslav </w:t>
      </w:r>
      <w:proofErr w:type="spellStart"/>
      <w:r w:rsidRPr="009F46A5">
        <w:rPr>
          <w:rFonts w:ascii="Arial" w:hAnsi="Arial" w:cs="Arial"/>
          <w:b/>
          <w:sz w:val="20"/>
          <w:szCs w:val="20"/>
        </w:rPr>
        <w:t>Fidrmuc</w:t>
      </w:r>
      <w:proofErr w:type="spellEnd"/>
      <w:r w:rsidRPr="009F46A5">
        <w:rPr>
          <w:rFonts w:ascii="Arial" w:hAnsi="Arial" w:cs="Arial"/>
          <w:b/>
          <w:sz w:val="20"/>
          <w:szCs w:val="20"/>
        </w:rPr>
        <w:t xml:space="preserve"> </w:t>
      </w:r>
      <w:r w:rsidRPr="009F46A5">
        <w:rPr>
          <w:rFonts w:ascii="Arial" w:hAnsi="Arial" w:cs="Arial"/>
          <w:sz w:val="20"/>
          <w:szCs w:val="20"/>
        </w:rPr>
        <w:t xml:space="preserve">a dodává: </w:t>
      </w:r>
      <w:r w:rsidRPr="009F46A5">
        <w:rPr>
          <w:rFonts w:ascii="Arial" w:hAnsi="Arial" w:cs="Arial"/>
          <w:i/>
          <w:sz w:val="20"/>
          <w:szCs w:val="20"/>
        </w:rPr>
        <w:t xml:space="preserve">„Pokud nezvládneme digitalizaci, hrozí, že Česká republika bude pouze montovnou.“ </w:t>
      </w:r>
    </w:p>
    <w:p w:rsidR="00FD675D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F46A5">
        <w:rPr>
          <w:rFonts w:ascii="Arial" w:hAnsi="Arial" w:cs="Arial"/>
          <w:sz w:val="20"/>
          <w:szCs w:val="20"/>
        </w:rPr>
        <w:t>Aby se tak nestalo, jsou třeba vysoce kvalifikovaní a vzdělaní lidé, kteří mají aktuální informace a umí zvládat nové věci v digitálních technologi</w:t>
      </w:r>
      <w:r>
        <w:rPr>
          <w:rFonts w:ascii="Arial" w:hAnsi="Arial" w:cs="Arial"/>
          <w:sz w:val="20"/>
          <w:szCs w:val="20"/>
        </w:rPr>
        <w:t>ích. Rozvoj novýc</w:t>
      </w:r>
      <w:r w:rsidR="00780E02">
        <w:rPr>
          <w:rFonts w:ascii="Arial" w:hAnsi="Arial" w:cs="Arial"/>
          <w:sz w:val="20"/>
          <w:szCs w:val="20"/>
        </w:rPr>
        <w:t xml:space="preserve">h technologií je velmi bouřlivý, i proto je </w:t>
      </w:r>
      <w:r>
        <w:rPr>
          <w:rFonts w:ascii="Arial" w:hAnsi="Arial" w:cs="Arial"/>
          <w:sz w:val="20"/>
          <w:szCs w:val="20"/>
        </w:rPr>
        <w:t xml:space="preserve">zavedení </w:t>
      </w:r>
      <w:r w:rsidRPr="009F46A5">
        <w:rPr>
          <w:rFonts w:ascii="Arial" w:hAnsi="Arial" w:cs="Arial"/>
          <w:sz w:val="20"/>
          <w:szCs w:val="20"/>
        </w:rPr>
        <w:t>GDPR</w:t>
      </w:r>
      <w:r w:rsidR="00780E02">
        <w:rPr>
          <w:rFonts w:ascii="Arial" w:hAnsi="Arial" w:cs="Arial"/>
          <w:sz w:val="20"/>
          <w:szCs w:val="20"/>
        </w:rPr>
        <w:t xml:space="preserve"> nutné</w:t>
      </w:r>
      <w:r w:rsidRPr="009F46A5">
        <w:rPr>
          <w:rFonts w:ascii="Arial" w:hAnsi="Arial" w:cs="Arial"/>
          <w:sz w:val="20"/>
          <w:szCs w:val="20"/>
        </w:rPr>
        <w:t>.</w:t>
      </w:r>
    </w:p>
    <w:p w:rsidR="00FD675D" w:rsidRDefault="00FD675D" w:rsidP="00780E02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780E02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F46A5">
        <w:rPr>
          <w:rFonts w:ascii="Arial" w:hAnsi="Arial" w:cs="Arial"/>
          <w:i/>
          <w:sz w:val="20"/>
          <w:szCs w:val="20"/>
        </w:rPr>
        <w:t xml:space="preserve">„Obecné nařízení o ochraně osobních údajů je nejdynamičtěji se rozvíjející se </w:t>
      </w:r>
      <w:r>
        <w:rPr>
          <w:rFonts w:ascii="Arial" w:hAnsi="Arial" w:cs="Arial"/>
          <w:i/>
          <w:sz w:val="20"/>
          <w:szCs w:val="20"/>
        </w:rPr>
        <w:t xml:space="preserve">oblastí </w:t>
      </w:r>
      <w:r w:rsidRPr="009F46A5">
        <w:rPr>
          <w:rFonts w:ascii="Arial" w:hAnsi="Arial" w:cs="Arial"/>
          <w:i/>
          <w:sz w:val="20"/>
          <w:szCs w:val="20"/>
        </w:rPr>
        <w:t>evropského práva</w:t>
      </w:r>
      <w:r>
        <w:rPr>
          <w:rFonts w:ascii="Arial" w:hAnsi="Arial" w:cs="Arial"/>
          <w:i/>
          <w:sz w:val="20"/>
          <w:szCs w:val="20"/>
        </w:rPr>
        <w:t xml:space="preserve"> v poslední době</w:t>
      </w:r>
      <w:r w:rsidRPr="009F46A5">
        <w:rPr>
          <w:rFonts w:ascii="Arial" w:hAnsi="Arial" w:cs="Arial"/>
          <w:i/>
          <w:sz w:val="20"/>
          <w:szCs w:val="20"/>
        </w:rPr>
        <w:t>,“</w:t>
      </w:r>
      <w:r w:rsidRPr="009F46A5">
        <w:rPr>
          <w:rFonts w:ascii="Arial" w:hAnsi="Arial" w:cs="Arial"/>
          <w:sz w:val="20"/>
          <w:szCs w:val="20"/>
        </w:rPr>
        <w:t xml:space="preserve"> říká </w:t>
      </w:r>
      <w:r w:rsidRPr="009F46A5">
        <w:rPr>
          <w:rFonts w:ascii="Arial" w:hAnsi="Arial" w:cs="Arial"/>
          <w:b/>
          <w:sz w:val="20"/>
          <w:szCs w:val="20"/>
        </w:rPr>
        <w:t xml:space="preserve">vedoucí analytického oddělení Úřadu pro ochranu osobních údajů Soňa </w:t>
      </w:r>
      <w:proofErr w:type="spellStart"/>
      <w:r w:rsidRPr="009F46A5">
        <w:rPr>
          <w:rFonts w:ascii="Arial" w:hAnsi="Arial" w:cs="Arial"/>
          <w:b/>
          <w:sz w:val="20"/>
          <w:szCs w:val="20"/>
        </w:rPr>
        <w:t>Matochová</w:t>
      </w:r>
      <w:proofErr w:type="spellEnd"/>
      <w:r w:rsidRPr="009F46A5">
        <w:rPr>
          <w:rFonts w:ascii="Arial" w:hAnsi="Arial" w:cs="Arial"/>
          <w:b/>
          <w:sz w:val="20"/>
          <w:szCs w:val="20"/>
        </w:rPr>
        <w:t xml:space="preserve"> </w:t>
      </w:r>
      <w:r w:rsidRPr="009F46A5">
        <w:rPr>
          <w:rFonts w:ascii="Arial" w:hAnsi="Arial" w:cs="Arial"/>
          <w:sz w:val="20"/>
          <w:szCs w:val="20"/>
        </w:rPr>
        <w:t xml:space="preserve">a dodává: </w:t>
      </w:r>
      <w:r w:rsidRPr="009F46A5">
        <w:rPr>
          <w:rFonts w:ascii="Arial" w:hAnsi="Arial" w:cs="Arial"/>
          <w:i/>
          <w:sz w:val="20"/>
          <w:szCs w:val="20"/>
        </w:rPr>
        <w:t xml:space="preserve">„Je to dáno rozvojem nových technologií, které </w:t>
      </w:r>
      <w:r>
        <w:rPr>
          <w:rFonts w:ascii="Arial" w:hAnsi="Arial" w:cs="Arial"/>
          <w:i/>
          <w:sz w:val="20"/>
          <w:szCs w:val="20"/>
        </w:rPr>
        <w:t xml:space="preserve">se budou </w:t>
      </w:r>
      <w:r w:rsidRPr="009F46A5">
        <w:rPr>
          <w:rFonts w:ascii="Arial" w:hAnsi="Arial" w:cs="Arial"/>
          <w:i/>
          <w:sz w:val="20"/>
          <w:szCs w:val="20"/>
        </w:rPr>
        <w:t xml:space="preserve">v následujících letech </w:t>
      </w:r>
      <w:r>
        <w:rPr>
          <w:rFonts w:ascii="Arial" w:hAnsi="Arial" w:cs="Arial"/>
          <w:i/>
          <w:sz w:val="20"/>
          <w:szCs w:val="20"/>
        </w:rPr>
        <w:t xml:space="preserve">dynamicky rozvíjet. To bude znamenat i nové </w:t>
      </w:r>
      <w:r w:rsidRPr="009F46A5">
        <w:rPr>
          <w:rFonts w:ascii="Arial" w:hAnsi="Arial" w:cs="Arial"/>
          <w:i/>
          <w:sz w:val="20"/>
          <w:szCs w:val="20"/>
        </w:rPr>
        <w:t>pracovní příležitosti.“</w:t>
      </w:r>
      <w:r w:rsidRPr="00694515">
        <w:rPr>
          <w:rFonts w:ascii="Arial" w:hAnsi="Arial" w:cs="Arial"/>
          <w:sz w:val="20"/>
          <w:szCs w:val="20"/>
        </w:rPr>
        <w:t xml:space="preserve"> </w:t>
      </w:r>
    </w:p>
    <w:p w:rsidR="00780E02" w:rsidRDefault="00780E02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780E02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 si bude moci</w:t>
      </w:r>
      <w:r w:rsidRPr="009F46A5">
        <w:rPr>
          <w:rFonts w:ascii="Arial" w:hAnsi="Arial" w:cs="Arial"/>
          <w:sz w:val="20"/>
          <w:szCs w:val="20"/>
        </w:rPr>
        <w:t xml:space="preserve"> za určitých podmínek upravit konkrétní stát podle místní situace a také ho bude možné přizpůsobit konkrétnímu orgánu, který bude GDPR podléhat. K</w:t>
      </w:r>
      <w:r>
        <w:rPr>
          <w:rFonts w:ascii="Arial" w:hAnsi="Arial" w:cs="Arial"/>
          <w:sz w:val="20"/>
          <w:szCs w:val="20"/>
        </w:rPr>
        <w:t xml:space="preserve"> části </w:t>
      </w:r>
      <w:r w:rsidRPr="009F46A5">
        <w:rPr>
          <w:rFonts w:ascii="Arial" w:hAnsi="Arial" w:cs="Arial"/>
          <w:sz w:val="20"/>
          <w:szCs w:val="20"/>
        </w:rPr>
        <w:t>GDPR v s</w:t>
      </w:r>
      <w:r w:rsidR="00CC4C9B">
        <w:rPr>
          <w:rFonts w:ascii="Arial" w:hAnsi="Arial" w:cs="Arial"/>
          <w:sz w:val="20"/>
          <w:szCs w:val="20"/>
        </w:rPr>
        <w:t>oučasné době existuje metodika M</w:t>
      </w:r>
      <w:r w:rsidRPr="009F46A5">
        <w:rPr>
          <w:rFonts w:ascii="Arial" w:hAnsi="Arial" w:cs="Arial"/>
          <w:sz w:val="20"/>
          <w:szCs w:val="20"/>
        </w:rPr>
        <w:t xml:space="preserve">inisterstva vnitra, která </w:t>
      </w:r>
      <w:r>
        <w:rPr>
          <w:rFonts w:ascii="Arial" w:hAnsi="Arial" w:cs="Arial"/>
          <w:sz w:val="20"/>
          <w:szCs w:val="20"/>
        </w:rPr>
        <w:t>upřesňuje výkon funkce pověřence.</w:t>
      </w:r>
      <w:r w:rsidRPr="009F46A5">
        <w:rPr>
          <w:rFonts w:ascii="Arial" w:hAnsi="Arial" w:cs="Arial"/>
          <w:sz w:val="20"/>
          <w:szCs w:val="20"/>
        </w:rPr>
        <w:t xml:space="preserve"> </w:t>
      </w:r>
    </w:p>
    <w:p w:rsidR="00780E02" w:rsidRDefault="00780E02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F46A5">
        <w:rPr>
          <w:rFonts w:ascii="Arial" w:hAnsi="Arial" w:cs="Arial"/>
          <w:i/>
          <w:sz w:val="20"/>
          <w:szCs w:val="20"/>
        </w:rPr>
        <w:t xml:space="preserve">„Mnoho obcí se nás ptá, jak GDPR řešit. Zda například pověřence pro ochranu osobních údajů budou muset mít úplně všichni. Ano, je to tak. Ale bude ho možné i sdílet mezi obcemi nebo mít jednoho v rámci </w:t>
      </w:r>
      <w:r>
        <w:rPr>
          <w:rFonts w:ascii="Arial" w:hAnsi="Arial" w:cs="Arial"/>
          <w:i/>
          <w:sz w:val="20"/>
          <w:szCs w:val="20"/>
        </w:rPr>
        <w:t xml:space="preserve">území </w:t>
      </w:r>
      <w:r w:rsidRPr="009F46A5">
        <w:rPr>
          <w:rFonts w:ascii="Arial" w:hAnsi="Arial" w:cs="Arial"/>
          <w:i/>
          <w:sz w:val="20"/>
          <w:szCs w:val="20"/>
        </w:rPr>
        <w:t>obcí s rozšířenou působnosti (ORP),“</w:t>
      </w:r>
      <w:r w:rsidRPr="009F46A5">
        <w:rPr>
          <w:rFonts w:ascii="Arial" w:hAnsi="Arial" w:cs="Arial"/>
          <w:sz w:val="20"/>
          <w:szCs w:val="20"/>
        </w:rPr>
        <w:t xml:space="preserve"> říká </w:t>
      </w:r>
      <w:r w:rsidRPr="009F46A5">
        <w:rPr>
          <w:rFonts w:ascii="Arial" w:hAnsi="Arial" w:cs="Arial"/>
          <w:b/>
          <w:sz w:val="20"/>
          <w:szCs w:val="20"/>
        </w:rPr>
        <w:t xml:space="preserve">zástupce výkonného ředitele Svazu měst a obcí ČR Dan Jiránek </w:t>
      </w:r>
      <w:r w:rsidRPr="009F46A5">
        <w:rPr>
          <w:rFonts w:ascii="Arial" w:hAnsi="Arial" w:cs="Arial"/>
          <w:sz w:val="20"/>
          <w:szCs w:val="20"/>
        </w:rPr>
        <w:t xml:space="preserve">a dodává: </w:t>
      </w:r>
      <w:r w:rsidRPr="009F46A5">
        <w:rPr>
          <w:rFonts w:ascii="Arial" w:hAnsi="Arial" w:cs="Arial"/>
          <w:i/>
          <w:sz w:val="20"/>
          <w:szCs w:val="20"/>
        </w:rPr>
        <w:t>„Jednáme o tom například s Asociací krajů, o vzorech potřebných dokumentů pak s </w:t>
      </w:r>
      <w:r>
        <w:rPr>
          <w:rFonts w:ascii="Arial" w:hAnsi="Arial" w:cs="Arial"/>
          <w:i/>
          <w:sz w:val="20"/>
          <w:szCs w:val="20"/>
        </w:rPr>
        <w:t>M</w:t>
      </w:r>
      <w:r w:rsidRPr="009F46A5">
        <w:rPr>
          <w:rFonts w:ascii="Arial" w:hAnsi="Arial" w:cs="Arial"/>
          <w:i/>
          <w:sz w:val="20"/>
          <w:szCs w:val="20"/>
        </w:rPr>
        <w:t>inisterstvem vnitra a Úřadem</w:t>
      </w:r>
      <w:r>
        <w:rPr>
          <w:rFonts w:ascii="Arial" w:hAnsi="Arial" w:cs="Arial"/>
          <w:i/>
          <w:sz w:val="20"/>
          <w:szCs w:val="20"/>
        </w:rPr>
        <w:t xml:space="preserve"> pro ochranu</w:t>
      </w:r>
      <w:r w:rsidRPr="009F46A5">
        <w:rPr>
          <w:rFonts w:ascii="Arial" w:hAnsi="Arial" w:cs="Arial"/>
          <w:i/>
          <w:sz w:val="20"/>
          <w:szCs w:val="20"/>
        </w:rPr>
        <w:t xml:space="preserve"> osobních údajů.“</w:t>
      </w:r>
    </w:p>
    <w:p w:rsidR="00FD675D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F46A5">
        <w:rPr>
          <w:rFonts w:ascii="Arial" w:hAnsi="Arial" w:cs="Arial"/>
          <w:sz w:val="20"/>
          <w:szCs w:val="20"/>
        </w:rPr>
        <w:t xml:space="preserve">Mezi orgány veřejné moci, které budou muset zřídit funkci pověřence, patří kromě obcí také všechny mateřské, základní i střední školy. Dále ho budou muset mít například nemocnice, a to s ohledem na charakter údajů, kterými disponují. Zatímco velká města budou mít zřejmě vlastního pověřence, či více takových lidí, u malých se dá předpokládat sdílení. Pokud obec pověřence mít nebude, hrozí jí pokuta. </w:t>
      </w:r>
    </w:p>
    <w:p w:rsidR="00FD675D" w:rsidRPr="009F46A5" w:rsidRDefault="00FD675D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F46A5">
        <w:rPr>
          <w:rFonts w:ascii="Arial" w:hAnsi="Arial" w:cs="Arial"/>
          <w:sz w:val="20"/>
          <w:szCs w:val="20"/>
        </w:rPr>
        <w:lastRenderedPageBreak/>
        <w:t xml:space="preserve">Svaz měst a obcí </w:t>
      </w:r>
      <w:r>
        <w:rPr>
          <w:rFonts w:ascii="Arial" w:hAnsi="Arial" w:cs="Arial"/>
          <w:sz w:val="20"/>
          <w:szCs w:val="20"/>
        </w:rPr>
        <w:t xml:space="preserve">konzervativně </w:t>
      </w:r>
      <w:r w:rsidRPr="009F46A5">
        <w:rPr>
          <w:rFonts w:ascii="Arial" w:hAnsi="Arial" w:cs="Arial"/>
          <w:sz w:val="20"/>
          <w:szCs w:val="20"/>
        </w:rPr>
        <w:t xml:space="preserve">odhaduje, že </w:t>
      </w:r>
      <w:r w:rsidR="0045167A">
        <w:rPr>
          <w:rFonts w:ascii="Arial" w:hAnsi="Arial" w:cs="Arial"/>
          <w:sz w:val="20"/>
          <w:szCs w:val="20"/>
        </w:rPr>
        <w:t xml:space="preserve">si zavedení GDPR </w:t>
      </w:r>
      <w:r w:rsidRPr="009F46A5">
        <w:rPr>
          <w:rFonts w:ascii="Arial" w:hAnsi="Arial" w:cs="Arial"/>
          <w:sz w:val="20"/>
          <w:szCs w:val="20"/>
        </w:rPr>
        <w:t>vyžádá cca 600 milionů Kč ročně. D</w:t>
      </w:r>
      <w:r w:rsidR="00042AF3">
        <w:rPr>
          <w:rFonts w:ascii="Arial" w:hAnsi="Arial" w:cs="Arial"/>
          <w:sz w:val="20"/>
          <w:szCs w:val="20"/>
        </w:rPr>
        <w:t>alších</w:t>
      </w:r>
      <w:r>
        <w:rPr>
          <w:rFonts w:ascii="Arial" w:hAnsi="Arial" w:cs="Arial"/>
          <w:sz w:val="20"/>
          <w:szCs w:val="20"/>
        </w:rPr>
        <w:t xml:space="preserve"> cca </w:t>
      </w:r>
      <w:r w:rsidRPr="009F46A5">
        <w:rPr>
          <w:rFonts w:ascii="Arial" w:hAnsi="Arial" w:cs="Arial"/>
          <w:sz w:val="20"/>
          <w:szCs w:val="20"/>
        </w:rPr>
        <w:t>500 milionů až 1 miliarda Kč bude třeba pouze na start dané povinnosti. Tedy na analýzy, programové vybavení, nákup počítačů pro pověřence apod.</w:t>
      </w:r>
      <w:r>
        <w:rPr>
          <w:rFonts w:ascii="Arial" w:hAnsi="Arial" w:cs="Arial"/>
          <w:sz w:val="20"/>
          <w:szCs w:val="20"/>
        </w:rPr>
        <w:t xml:space="preserve"> Při vyšším počtu pověřenců,</w:t>
      </w:r>
      <w:r w:rsidRPr="009F46A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podle metodiky </w:t>
      </w:r>
      <w:r w:rsidRPr="009F46A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inisterstva</w:t>
      </w:r>
      <w:r w:rsidRPr="009F46A5">
        <w:rPr>
          <w:rFonts w:ascii="Arial" w:hAnsi="Arial" w:cs="Arial"/>
          <w:sz w:val="20"/>
          <w:szCs w:val="20"/>
        </w:rPr>
        <w:t xml:space="preserve"> vnitra</w:t>
      </w:r>
      <w:r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Pr="009F46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byly</w:t>
      </w:r>
      <w:r w:rsidRPr="009F46A5">
        <w:rPr>
          <w:rFonts w:ascii="Arial" w:hAnsi="Arial" w:cs="Arial"/>
          <w:sz w:val="20"/>
          <w:szCs w:val="20"/>
        </w:rPr>
        <w:t xml:space="preserve"> náklady zhruba dvakrát vyšší. GDPR má být</w:t>
      </w:r>
      <w:r>
        <w:rPr>
          <w:rFonts w:ascii="Arial" w:hAnsi="Arial" w:cs="Arial"/>
          <w:sz w:val="20"/>
          <w:szCs w:val="20"/>
        </w:rPr>
        <w:t xml:space="preserve"> i</w:t>
      </w:r>
      <w:r w:rsidRPr="009F46A5">
        <w:rPr>
          <w:rFonts w:ascii="Arial" w:hAnsi="Arial" w:cs="Arial"/>
          <w:sz w:val="20"/>
          <w:szCs w:val="20"/>
        </w:rPr>
        <w:t xml:space="preserve"> hlavním tématem Právní konference Svazu, která se má konat příští rok v</w:t>
      </w:r>
      <w:r>
        <w:rPr>
          <w:rFonts w:ascii="Arial" w:hAnsi="Arial" w:cs="Arial"/>
          <w:sz w:val="20"/>
          <w:szCs w:val="20"/>
        </w:rPr>
        <w:t> </w:t>
      </w:r>
      <w:r w:rsidRPr="009F46A5">
        <w:rPr>
          <w:rFonts w:ascii="Arial" w:hAnsi="Arial" w:cs="Arial"/>
          <w:sz w:val="20"/>
          <w:szCs w:val="20"/>
        </w:rPr>
        <w:t>dubnu</w:t>
      </w:r>
      <w:r>
        <w:rPr>
          <w:rFonts w:ascii="Arial" w:hAnsi="Arial" w:cs="Arial"/>
          <w:sz w:val="20"/>
          <w:szCs w:val="20"/>
        </w:rPr>
        <w:t xml:space="preserve"> v Brně</w:t>
      </w:r>
      <w:r w:rsidRPr="009F46A5">
        <w:rPr>
          <w:rFonts w:ascii="Arial" w:hAnsi="Arial" w:cs="Arial"/>
          <w:sz w:val="20"/>
          <w:szCs w:val="20"/>
        </w:rPr>
        <w:t xml:space="preserve">. </w:t>
      </w:r>
    </w:p>
    <w:p w:rsidR="00915B7C" w:rsidRPr="000B502A" w:rsidRDefault="00915B7C" w:rsidP="00780E02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E669E" w:rsidRDefault="00DE669E" w:rsidP="00780E02">
      <w:pPr>
        <w:spacing w:line="280" w:lineRule="atLeas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780E02">
      <w:pPr>
        <w:pStyle w:val="Odstavecseseznamem"/>
        <w:numPr>
          <w:ilvl w:val="0"/>
          <w:numId w:val="13"/>
        </w:numPr>
        <w:spacing w:line="280" w:lineRule="atLeast"/>
      </w:pPr>
      <w:r w:rsidRPr="00DE669E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DE669E" w:rsidRDefault="00DE669E" w:rsidP="002C27DB">
      <w:pPr>
        <w:pStyle w:val="Odstavecseseznamem"/>
        <w:spacing w:line="280" w:lineRule="atLeast"/>
      </w:pPr>
      <w:r w:rsidRPr="00DE669E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Pr="00DE669E">
          <w:rPr>
            <w:rStyle w:val="Hypertextovodkaz"/>
            <w:rFonts w:ascii="Arial" w:eastAsia="Calibri" w:hAnsi="Arial" w:cs="Arial"/>
            <w:sz w:val="20"/>
            <w:szCs w:val="20"/>
          </w:rPr>
          <w:t>filipova@smocr.cz</w:t>
        </w:r>
      </w:hyperlink>
    </w:p>
    <w:p w:rsidR="002C27DB" w:rsidRPr="002C27DB" w:rsidRDefault="00DE669E" w:rsidP="00780E02">
      <w:pPr>
        <w:pStyle w:val="Odstavecseseznamem"/>
        <w:numPr>
          <w:ilvl w:val="0"/>
          <w:numId w:val="13"/>
        </w:numPr>
        <w:shd w:val="clear" w:color="auto" w:fill="FFFFFF"/>
        <w:spacing w:line="280" w:lineRule="atLeast"/>
        <w:rPr>
          <w:rFonts w:ascii="Arial" w:hAnsi="Arial" w:cs="Arial"/>
          <w:color w:val="212121"/>
          <w:sz w:val="20"/>
          <w:szCs w:val="20"/>
        </w:rPr>
      </w:pPr>
      <w:r w:rsidRPr="00DE669E">
        <w:rPr>
          <w:rFonts w:ascii="Arial" w:hAnsi="Arial" w:cs="Arial"/>
          <w:bCs/>
          <w:color w:val="000000" w:themeColor="text1"/>
          <w:sz w:val="20"/>
          <w:szCs w:val="20"/>
        </w:rPr>
        <w:t xml:space="preserve">Jaroslav </w:t>
      </w:r>
      <w:proofErr w:type="spellStart"/>
      <w:r w:rsidRPr="00DE669E">
        <w:rPr>
          <w:rFonts w:ascii="Arial" w:hAnsi="Arial" w:cs="Arial"/>
          <w:bCs/>
          <w:color w:val="000000" w:themeColor="text1"/>
          <w:sz w:val="20"/>
          <w:szCs w:val="20"/>
        </w:rPr>
        <w:t>Fidrmuc</w:t>
      </w:r>
      <w:proofErr w:type="spellEnd"/>
      <w:r w:rsidRPr="00DE669E">
        <w:rPr>
          <w:rFonts w:ascii="Arial" w:hAnsi="Arial" w:cs="Arial"/>
          <w:color w:val="000000" w:themeColor="text1"/>
          <w:sz w:val="20"/>
          <w:szCs w:val="20"/>
        </w:rPr>
        <w:t>,</w:t>
      </w:r>
      <w:r w:rsidRPr="00DE669E">
        <w:rPr>
          <w:rFonts w:ascii="Arial" w:hAnsi="Arial" w:cs="Arial"/>
          <w:color w:val="212121"/>
          <w:sz w:val="20"/>
          <w:szCs w:val="20"/>
        </w:rPr>
        <w:t xml:space="preserve"> předseda </w:t>
      </w:r>
      <w:proofErr w:type="spellStart"/>
      <w:r w:rsidRPr="00DE669E">
        <w:rPr>
          <w:rFonts w:ascii="Arial" w:hAnsi="Arial" w:cs="Arial"/>
          <w:color w:val="212121"/>
          <w:sz w:val="20"/>
          <w:szCs w:val="20"/>
        </w:rPr>
        <w:t>DigiKoalice</w:t>
      </w:r>
      <w:proofErr w:type="spellEnd"/>
      <w:r w:rsidRPr="00DE669E">
        <w:rPr>
          <w:rFonts w:ascii="Arial" w:hAnsi="Arial" w:cs="Arial"/>
          <w:color w:val="212121"/>
          <w:sz w:val="20"/>
          <w:szCs w:val="20"/>
        </w:rPr>
        <w:t xml:space="preserve">, </w:t>
      </w:r>
      <w:r w:rsidRPr="00DE669E">
        <w:rPr>
          <w:rFonts w:ascii="Arial" w:hAnsi="Arial" w:cs="Arial"/>
          <w:color w:val="000000" w:themeColor="text1"/>
          <w:sz w:val="20"/>
          <w:szCs w:val="20"/>
        </w:rPr>
        <w:t xml:space="preserve">náměstek člena vlády, MŠMT, tel.: 234 812 245, </w:t>
      </w:r>
    </w:p>
    <w:p w:rsidR="00DE669E" w:rsidRPr="00DE669E" w:rsidRDefault="00DE669E" w:rsidP="002C27DB">
      <w:pPr>
        <w:pStyle w:val="Odstavecseseznamem"/>
        <w:shd w:val="clear" w:color="auto" w:fill="FFFFFF"/>
        <w:spacing w:line="280" w:lineRule="atLeast"/>
        <w:rPr>
          <w:rFonts w:ascii="Arial" w:hAnsi="Arial" w:cs="Arial"/>
          <w:color w:val="212121"/>
          <w:sz w:val="20"/>
          <w:szCs w:val="20"/>
        </w:rPr>
      </w:pPr>
      <w:r w:rsidRPr="00DE669E">
        <w:rPr>
          <w:rFonts w:ascii="Arial" w:hAnsi="Arial" w:cs="Arial"/>
          <w:color w:val="000000" w:themeColor="text1"/>
          <w:sz w:val="20"/>
          <w:szCs w:val="20"/>
        </w:rPr>
        <w:t>e-mail:</w:t>
      </w:r>
      <w:r w:rsidRPr="00DE669E">
        <w:rPr>
          <w:rFonts w:ascii="Arial" w:hAnsi="Arial" w:cs="Arial"/>
          <w:color w:val="428D96"/>
          <w:sz w:val="20"/>
          <w:szCs w:val="20"/>
        </w:rPr>
        <w:t> </w:t>
      </w:r>
      <w:hyperlink r:id="rId10" w:tgtFrame="_blank" w:history="1">
        <w:r w:rsidRPr="00DE669E">
          <w:rPr>
            <w:rStyle w:val="Hypertextovodkaz"/>
            <w:rFonts w:ascii="Arial" w:hAnsi="Arial" w:cs="Arial"/>
            <w:sz w:val="20"/>
            <w:szCs w:val="20"/>
          </w:rPr>
          <w:t>jaroslav.fidrmuc@msmt.cz</w:t>
        </w:r>
      </w:hyperlink>
    </w:p>
    <w:p w:rsidR="003426A7" w:rsidRDefault="003426A7" w:rsidP="00780E02">
      <w:pPr>
        <w:spacing w:line="280" w:lineRule="atLeast"/>
        <w:jc w:val="both"/>
      </w:pPr>
    </w:p>
    <w:p w:rsidR="003426A7" w:rsidRPr="00DE669E" w:rsidRDefault="003426A7" w:rsidP="00780E02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 w:themeColor="text1"/>
          <w:sz w:val="20"/>
          <w:szCs w:val="20"/>
        </w:rPr>
      </w:pPr>
      <w:r w:rsidRPr="00DE669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3426A7" w:rsidRPr="003426A7" w:rsidRDefault="003426A7" w:rsidP="00780E02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sz w:val="20"/>
          <w:szCs w:val="20"/>
        </w:rPr>
      </w:pP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</w:t>
      </w:r>
      <w:r w:rsidR="00F136F0"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>téměř 2 7</w:t>
      </w: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>00 měst a obcí a svými členy tak čítá více než 8</w:t>
      </w:r>
      <w:r w:rsidR="00F136F0"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>,4</w:t>
      </w: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milionů obyvatel České republiky. Více na </w:t>
      </w:r>
      <w:hyperlink r:id="rId11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2" w:history="1">
        <w:proofErr w:type="spellStart"/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26DA4" w:rsidRPr="003426A7" w:rsidRDefault="00226DA4" w:rsidP="00F136F0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sz w:val="20"/>
          <w:szCs w:val="20"/>
        </w:rPr>
      </w:pPr>
    </w:p>
    <w:sectPr w:rsidR="00226DA4" w:rsidRPr="003426A7" w:rsidSect="00D8773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8F7" w:rsidRDefault="009558F7" w:rsidP="00BE408B">
      <w:r>
        <w:separator/>
      </w:r>
    </w:p>
  </w:endnote>
  <w:endnote w:type="continuationSeparator" w:id="0">
    <w:p w:rsidR="009558F7" w:rsidRDefault="009558F7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8F7" w:rsidRDefault="009558F7" w:rsidP="00BE408B">
      <w:r>
        <w:separator/>
      </w:r>
    </w:p>
  </w:footnote>
  <w:footnote w:type="continuationSeparator" w:id="0">
    <w:p w:rsidR="009558F7" w:rsidRDefault="009558F7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66EDB"/>
    <w:rsid w:val="000708ED"/>
    <w:rsid w:val="000B502A"/>
    <w:rsid w:val="000B60EF"/>
    <w:rsid w:val="000C375D"/>
    <w:rsid w:val="000E330D"/>
    <w:rsid w:val="000F1AB0"/>
    <w:rsid w:val="00101735"/>
    <w:rsid w:val="00101D48"/>
    <w:rsid w:val="00104CA7"/>
    <w:rsid w:val="00110810"/>
    <w:rsid w:val="001411D9"/>
    <w:rsid w:val="00155E2F"/>
    <w:rsid w:val="0016291B"/>
    <w:rsid w:val="00171121"/>
    <w:rsid w:val="00177F0B"/>
    <w:rsid w:val="00190E8C"/>
    <w:rsid w:val="00194ACF"/>
    <w:rsid w:val="001A1616"/>
    <w:rsid w:val="001A5675"/>
    <w:rsid w:val="001C1A9A"/>
    <w:rsid w:val="001C3EF1"/>
    <w:rsid w:val="001D20A3"/>
    <w:rsid w:val="001E3E27"/>
    <w:rsid w:val="001E5FB3"/>
    <w:rsid w:val="001F3845"/>
    <w:rsid w:val="002061D9"/>
    <w:rsid w:val="00210BF0"/>
    <w:rsid w:val="00217A82"/>
    <w:rsid w:val="0022026F"/>
    <w:rsid w:val="00226DA4"/>
    <w:rsid w:val="00233F20"/>
    <w:rsid w:val="00245919"/>
    <w:rsid w:val="00246310"/>
    <w:rsid w:val="00253F14"/>
    <w:rsid w:val="002566FA"/>
    <w:rsid w:val="00262C1B"/>
    <w:rsid w:val="00273620"/>
    <w:rsid w:val="002741E8"/>
    <w:rsid w:val="00287F45"/>
    <w:rsid w:val="002A1D7B"/>
    <w:rsid w:val="002C27DB"/>
    <w:rsid w:val="002C7EDB"/>
    <w:rsid w:val="002E5A25"/>
    <w:rsid w:val="002F762B"/>
    <w:rsid w:val="00304335"/>
    <w:rsid w:val="00313841"/>
    <w:rsid w:val="003426A7"/>
    <w:rsid w:val="00345E86"/>
    <w:rsid w:val="0034725C"/>
    <w:rsid w:val="0035344A"/>
    <w:rsid w:val="00366A3C"/>
    <w:rsid w:val="00387EF4"/>
    <w:rsid w:val="003A415E"/>
    <w:rsid w:val="003C042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22089"/>
    <w:rsid w:val="0045167A"/>
    <w:rsid w:val="004518A6"/>
    <w:rsid w:val="004530F4"/>
    <w:rsid w:val="004B02FE"/>
    <w:rsid w:val="004B554F"/>
    <w:rsid w:val="004D0DF5"/>
    <w:rsid w:val="00516E5D"/>
    <w:rsid w:val="005266D0"/>
    <w:rsid w:val="00526FA3"/>
    <w:rsid w:val="00534CDA"/>
    <w:rsid w:val="005534D3"/>
    <w:rsid w:val="00557D08"/>
    <w:rsid w:val="00576C61"/>
    <w:rsid w:val="00576D86"/>
    <w:rsid w:val="00591C96"/>
    <w:rsid w:val="005972B1"/>
    <w:rsid w:val="005C230B"/>
    <w:rsid w:val="005D19BA"/>
    <w:rsid w:val="005E36F7"/>
    <w:rsid w:val="0062066B"/>
    <w:rsid w:val="00630F54"/>
    <w:rsid w:val="006575CE"/>
    <w:rsid w:val="006801F7"/>
    <w:rsid w:val="006D31A3"/>
    <w:rsid w:val="007240F0"/>
    <w:rsid w:val="00742D76"/>
    <w:rsid w:val="007544F8"/>
    <w:rsid w:val="00762565"/>
    <w:rsid w:val="00773765"/>
    <w:rsid w:val="007756CA"/>
    <w:rsid w:val="00780E02"/>
    <w:rsid w:val="007920E2"/>
    <w:rsid w:val="007A0010"/>
    <w:rsid w:val="007E6C89"/>
    <w:rsid w:val="007F6D34"/>
    <w:rsid w:val="00821021"/>
    <w:rsid w:val="00822102"/>
    <w:rsid w:val="00833430"/>
    <w:rsid w:val="008351D8"/>
    <w:rsid w:val="00851777"/>
    <w:rsid w:val="0085383F"/>
    <w:rsid w:val="00853E5A"/>
    <w:rsid w:val="00854746"/>
    <w:rsid w:val="008709B3"/>
    <w:rsid w:val="00871783"/>
    <w:rsid w:val="00884B80"/>
    <w:rsid w:val="008A2923"/>
    <w:rsid w:val="008B052A"/>
    <w:rsid w:val="008B3BD5"/>
    <w:rsid w:val="008B7FF5"/>
    <w:rsid w:val="008D5B30"/>
    <w:rsid w:val="008E3B5F"/>
    <w:rsid w:val="008F452D"/>
    <w:rsid w:val="0090140F"/>
    <w:rsid w:val="00903041"/>
    <w:rsid w:val="009129AC"/>
    <w:rsid w:val="00915B7C"/>
    <w:rsid w:val="009253C4"/>
    <w:rsid w:val="00943461"/>
    <w:rsid w:val="009558F7"/>
    <w:rsid w:val="0097023F"/>
    <w:rsid w:val="00971211"/>
    <w:rsid w:val="00976898"/>
    <w:rsid w:val="0098331C"/>
    <w:rsid w:val="00990CE3"/>
    <w:rsid w:val="009A7368"/>
    <w:rsid w:val="009B3D44"/>
    <w:rsid w:val="009C6355"/>
    <w:rsid w:val="00A319B0"/>
    <w:rsid w:val="00A3666D"/>
    <w:rsid w:val="00A4238F"/>
    <w:rsid w:val="00A42CB0"/>
    <w:rsid w:val="00A714C5"/>
    <w:rsid w:val="00A71749"/>
    <w:rsid w:val="00A72B86"/>
    <w:rsid w:val="00A92111"/>
    <w:rsid w:val="00AA0C4E"/>
    <w:rsid w:val="00AB61B8"/>
    <w:rsid w:val="00AD163F"/>
    <w:rsid w:val="00AD552C"/>
    <w:rsid w:val="00AD6E0F"/>
    <w:rsid w:val="00AE3457"/>
    <w:rsid w:val="00B0112A"/>
    <w:rsid w:val="00B40CF1"/>
    <w:rsid w:val="00B4598B"/>
    <w:rsid w:val="00B558D7"/>
    <w:rsid w:val="00B63622"/>
    <w:rsid w:val="00B66CA2"/>
    <w:rsid w:val="00B75336"/>
    <w:rsid w:val="00BA2FE2"/>
    <w:rsid w:val="00BA3230"/>
    <w:rsid w:val="00BB0D85"/>
    <w:rsid w:val="00BB2F40"/>
    <w:rsid w:val="00BB47F2"/>
    <w:rsid w:val="00BB5BC4"/>
    <w:rsid w:val="00BC12E6"/>
    <w:rsid w:val="00BC45FE"/>
    <w:rsid w:val="00BC4D18"/>
    <w:rsid w:val="00BC7087"/>
    <w:rsid w:val="00BD18A6"/>
    <w:rsid w:val="00BE02BC"/>
    <w:rsid w:val="00BE408B"/>
    <w:rsid w:val="00BE558F"/>
    <w:rsid w:val="00C24FC5"/>
    <w:rsid w:val="00C4082B"/>
    <w:rsid w:val="00C51983"/>
    <w:rsid w:val="00C52FE6"/>
    <w:rsid w:val="00C56F9A"/>
    <w:rsid w:val="00CB4865"/>
    <w:rsid w:val="00CB55AA"/>
    <w:rsid w:val="00CC4C9B"/>
    <w:rsid w:val="00CC5C92"/>
    <w:rsid w:val="00CE1B91"/>
    <w:rsid w:val="00CE358A"/>
    <w:rsid w:val="00D13076"/>
    <w:rsid w:val="00D17511"/>
    <w:rsid w:val="00D241EA"/>
    <w:rsid w:val="00D369F7"/>
    <w:rsid w:val="00D4567F"/>
    <w:rsid w:val="00D4713F"/>
    <w:rsid w:val="00D509B8"/>
    <w:rsid w:val="00D54C3D"/>
    <w:rsid w:val="00D57682"/>
    <w:rsid w:val="00D74A60"/>
    <w:rsid w:val="00D753E9"/>
    <w:rsid w:val="00D76BBE"/>
    <w:rsid w:val="00D82200"/>
    <w:rsid w:val="00D86169"/>
    <w:rsid w:val="00D87738"/>
    <w:rsid w:val="00DA2640"/>
    <w:rsid w:val="00DA433A"/>
    <w:rsid w:val="00DE3185"/>
    <w:rsid w:val="00DE669E"/>
    <w:rsid w:val="00DE7793"/>
    <w:rsid w:val="00DF507A"/>
    <w:rsid w:val="00DF51D9"/>
    <w:rsid w:val="00E22DDF"/>
    <w:rsid w:val="00E30999"/>
    <w:rsid w:val="00E32DFB"/>
    <w:rsid w:val="00E34C6A"/>
    <w:rsid w:val="00E41F0C"/>
    <w:rsid w:val="00E621E8"/>
    <w:rsid w:val="00E82F35"/>
    <w:rsid w:val="00EA0E58"/>
    <w:rsid w:val="00EA2A25"/>
    <w:rsid w:val="00EB4876"/>
    <w:rsid w:val="00ED73FE"/>
    <w:rsid w:val="00EF341A"/>
    <w:rsid w:val="00F048D2"/>
    <w:rsid w:val="00F122E0"/>
    <w:rsid w:val="00F136F0"/>
    <w:rsid w:val="00F20D87"/>
    <w:rsid w:val="00F214D7"/>
    <w:rsid w:val="00F40291"/>
    <w:rsid w:val="00F6301E"/>
    <w:rsid w:val="00F9117D"/>
    <w:rsid w:val="00FB7D70"/>
    <w:rsid w:val="00FD4626"/>
    <w:rsid w:val="00FD675D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smocr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roslav.fidrmuc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712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13</cp:revision>
  <cp:lastPrinted>2017-05-23T10:15:00Z</cp:lastPrinted>
  <dcterms:created xsi:type="dcterms:W3CDTF">2017-09-16T11:35:00Z</dcterms:created>
  <dcterms:modified xsi:type="dcterms:W3CDTF">2017-09-18T03:59:00Z</dcterms:modified>
</cp:coreProperties>
</file>