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8" w:rsidRPr="00C7781F" w:rsidRDefault="00D87738"/>
    <w:p w:rsidR="00C7781F" w:rsidRPr="004B7F66" w:rsidRDefault="00C7781F">
      <w:pPr>
        <w:rPr>
          <w:b/>
          <w:color w:val="1F497D" w:themeColor="text2"/>
        </w:rPr>
      </w:pPr>
    </w:p>
    <w:p w:rsidR="004B7F66" w:rsidRPr="004B7F66" w:rsidRDefault="004B7F66" w:rsidP="00C7781F">
      <w:pPr>
        <w:rPr>
          <w:rFonts w:cs="Arial"/>
          <w:b/>
          <w:color w:val="1F497D" w:themeColor="text2"/>
        </w:rPr>
      </w:pPr>
      <w:r w:rsidRPr="004B7F66">
        <w:rPr>
          <w:rFonts w:cs="Arial"/>
          <w:b/>
          <w:color w:val="1F497D" w:themeColor="text2"/>
        </w:rPr>
        <w:t xml:space="preserve">Ve školství je třeba táhnout za jeden provaz. Jak konkrétně, říká memorandum o spolupráci mezi ministerstvem školství, kraji a obcemi </w:t>
      </w:r>
    </w:p>
    <w:p w:rsidR="00CB274C" w:rsidRDefault="004B5FF5" w:rsidP="00C7781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Praha</w:t>
      </w:r>
      <w:r w:rsidR="00D0200B">
        <w:rPr>
          <w:rFonts w:cs="Arial"/>
          <w:sz w:val="20"/>
          <w:szCs w:val="20"/>
        </w:rPr>
        <w:t>, 1</w:t>
      </w:r>
      <w:r>
        <w:rPr>
          <w:rFonts w:cs="Arial"/>
          <w:sz w:val="20"/>
          <w:szCs w:val="20"/>
        </w:rPr>
        <w:t>9</w:t>
      </w:r>
      <w:r w:rsidR="00E53063">
        <w:rPr>
          <w:rFonts w:cs="Arial"/>
          <w:sz w:val="20"/>
          <w:szCs w:val="20"/>
        </w:rPr>
        <w:t>. ledna 2016</w:t>
      </w:r>
    </w:p>
    <w:p w:rsidR="004B7F66" w:rsidRPr="005E40EE" w:rsidRDefault="004B7F66" w:rsidP="00C7781F">
      <w:pPr>
        <w:rPr>
          <w:rFonts w:cs="Arial"/>
          <w:b/>
          <w:sz w:val="20"/>
          <w:szCs w:val="20"/>
        </w:rPr>
      </w:pPr>
    </w:p>
    <w:p w:rsidR="004B7F66" w:rsidRPr="005E40EE" w:rsidRDefault="004B7F66" w:rsidP="005E40EE">
      <w:pPr>
        <w:jc w:val="both"/>
        <w:rPr>
          <w:rFonts w:cs="Arial"/>
          <w:b/>
          <w:sz w:val="20"/>
          <w:szCs w:val="20"/>
        </w:rPr>
      </w:pPr>
      <w:r w:rsidRPr="005E40EE">
        <w:rPr>
          <w:rFonts w:cs="Arial"/>
          <w:b/>
          <w:sz w:val="20"/>
          <w:szCs w:val="20"/>
        </w:rPr>
        <w:t>Financování regionálního školství</w:t>
      </w:r>
      <w:r w:rsidR="006B5E24" w:rsidRPr="005E40EE">
        <w:rPr>
          <w:rFonts w:cs="Arial"/>
          <w:b/>
          <w:sz w:val="20"/>
          <w:szCs w:val="20"/>
        </w:rPr>
        <w:t xml:space="preserve"> a školních družin</w:t>
      </w:r>
      <w:r w:rsidRPr="005E40EE">
        <w:rPr>
          <w:rFonts w:cs="Arial"/>
          <w:b/>
          <w:sz w:val="20"/>
          <w:szCs w:val="20"/>
        </w:rPr>
        <w:t>, rozšíření kapacit mateřských a základních škol, odměňování pedagogů č</w:t>
      </w:r>
      <w:r w:rsidR="005E40EE">
        <w:rPr>
          <w:rFonts w:cs="Arial"/>
          <w:b/>
          <w:sz w:val="20"/>
          <w:szCs w:val="20"/>
        </w:rPr>
        <w:t>i podpora talentovaných a nadaný</w:t>
      </w:r>
      <w:r w:rsidRPr="005E40EE">
        <w:rPr>
          <w:rFonts w:cs="Arial"/>
          <w:b/>
          <w:sz w:val="20"/>
          <w:szCs w:val="20"/>
        </w:rPr>
        <w:t xml:space="preserve">ch žáků. Tyto a další oblasti budou intenzivněji </w:t>
      </w:r>
      <w:r w:rsidR="005E40EE">
        <w:rPr>
          <w:rFonts w:cs="Arial"/>
          <w:b/>
          <w:sz w:val="20"/>
          <w:szCs w:val="20"/>
        </w:rPr>
        <w:t xml:space="preserve">víc </w:t>
      </w:r>
      <w:r w:rsidRPr="005E40EE">
        <w:rPr>
          <w:rFonts w:cs="Arial"/>
          <w:b/>
          <w:sz w:val="20"/>
          <w:szCs w:val="20"/>
        </w:rPr>
        <w:t xml:space="preserve">než dříve společně řešit stát a samosprávy. Vyplývá to z memoranda o spolupráci, které podepsala ministryně školství, mládeže a tělovýchovy Kateřina Valachová s představiteli krajů, měst a obcí. </w:t>
      </w:r>
    </w:p>
    <w:p w:rsidR="006B5E24" w:rsidRDefault="006B5E24" w:rsidP="005E40EE">
      <w:pPr>
        <w:jc w:val="both"/>
        <w:rPr>
          <w:rFonts w:cs="Arial"/>
          <w:sz w:val="20"/>
          <w:szCs w:val="20"/>
        </w:rPr>
      </w:pPr>
    </w:p>
    <w:p w:rsidR="00B517C6" w:rsidRDefault="006B5E24" w:rsidP="005E40EE">
      <w:pPr>
        <w:jc w:val="both"/>
        <w:rPr>
          <w:rFonts w:cs="Arial"/>
          <w:sz w:val="20"/>
          <w:szCs w:val="20"/>
        </w:rPr>
      </w:pPr>
      <w:r w:rsidRPr="005E40EE">
        <w:rPr>
          <w:rFonts w:cs="Arial"/>
          <w:i/>
          <w:sz w:val="20"/>
          <w:szCs w:val="20"/>
        </w:rPr>
        <w:t>„</w:t>
      </w:r>
      <w:r w:rsidR="00B517C6" w:rsidRPr="005E40EE">
        <w:rPr>
          <w:rFonts w:cs="Arial"/>
          <w:i/>
          <w:sz w:val="20"/>
          <w:szCs w:val="20"/>
        </w:rPr>
        <w:t>Pokud vzdělávání myslíme vážně, je spolupráce ve školství mezi státem, kra</w:t>
      </w:r>
      <w:r w:rsidRPr="005E40EE">
        <w:rPr>
          <w:rFonts w:cs="Arial"/>
          <w:i/>
          <w:sz w:val="20"/>
          <w:szCs w:val="20"/>
        </w:rPr>
        <w:t xml:space="preserve">ji a </w:t>
      </w:r>
      <w:r w:rsidR="00B517C6" w:rsidRPr="005E40EE">
        <w:rPr>
          <w:rFonts w:cs="Arial"/>
          <w:i/>
          <w:sz w:val="20"/>
          <w:szCs w:val="20"/>
        </w:rPr>
        <w:t xml:space="preserve">obcemi naprosto </w:t>
      </w:r>
      <w:r w:rsidR="007B728A" w:rsidRPr="005E40EE">
        <w:rPr>
          <w:rFonts w:cs="Arial"/>
          <w:i/>
          <w:sz w:val="20"/>
          <w:szCs w:val="20"/>
        </w:rPr>
        <w:t>nezbytná</w:t>
      </w:r>
      <w:r w:rsidR="00B517C6" w:rsidRPr="005E40EE">
        <w:rPr>
          <w:rFonts w:cs="Arial"/>
          <w:i/>
          <w:sz w:val="20"/>
          <w:szCs w:val="20"/>
        </w:rPr>
        <w:t>,“</w:t>
      </w:r>
      <w:r w:rsidR="00B517C6">
        <w:rPr>
          <w:rFonts w:cs="Arial"/>
          <w:sz w:val="20"/>
          <w:szCs w:val="20"/>
        </w:rPr>
        <w:t xml:space="preserve"> řekla </w:t>
      </w:r>
      <w:r w:rsidR="00B517C6" w:rsidRPr="005E40EE">
        <w:rPr>
          <w:rFonts w:cs="Arial"/>
          <w:b/>
          <w:sz w:val="20"/>
          <w:szCs w:val="20"/>
        </w:rPr>
        <w:t>ministryně školství, mládeže a tělovýchovy Kateřina Valachová</w:t>
      </w:r>
      <w:r w:rsidR="00B517C6">
        <w:rPr>
          <w:rFonts w:cs="Arial"/>
          <w:sz w:val="20"/>
          <w:szCs w:val="20"/>
        </w:rPr>
        <w:t xml:space="preserve"> a dodala: </w:t>
      </w:r>
      <w:r w:rsidR="00B517C6" w:rsidRPr="005E40EE">
        <w:rPr>
          <w:rFonts w:cs="Arial"/>
          <w:i/>
          <w:sz w:val="20"/>
          <w:szCs w:val="20"/>
        </w:rPr>
        <w:t>„Memorandum není plácnutí do vody, stanovuje konkrétní kroky a</w:t>
      </w:r>
      <w:r w:rsidR="005E40EE">
        <w:rPr>
          <w:rFonts w:cs="Arial"/>
          <w:i/>
          <w:sz w:val="20"/>
          <w:szCs w:val="20"/>
        </w:rPr>
        <w:t xml:space="preserve"> společné</w:t>
      </w:r>
      <w:r w:rsidR="00B517C6" w:rsidRPr="005E40EE">
        <w:rPr>
          <w:rFonts w:cs="Arial"/>
          <w:i/>
          <w:sz w:val="20"/>
          <w:szCs w:val="20"/>
        </w:rPr>
        <w:t xml:space="preserve"> činnosti v letošním roce. Je také určitou deklarací, že </w:t>
      </w:r>
      <w:r w:rsidR="007B728A" w:rsidRPr="005E40EE">
        <w:rPr>
          <w:rFonts w:cs="Arial"/>
          <w:i/>
          <w:sz w:val="20"/>
          <w:szCs w:val="20"/>
        </w:rPr>
        <w:t>peníze</w:t>
      </w:r>
      <w:r w:rsidR="00B517C6" w:rsidRPr="005E40EE">
        <w:rPr>
          <w:rFonts w:cs="Arial"/>
          <w:i/>
          <w:sz w:val="20"/>
          <w:szCs w:val="20"/>
        </w:rPr>
        <w:t xml:space="preserve"> </w:t>
      </w:r>
      <w:r w:rsidR="007B728A" w:rsidRPr="005E40EE">
        <w:rPr>
          <w:rFonts w:cs="Arial"/>
          <w:i/>
          <w:sz w:val="20"/>
          <w:szCs w:val="20"/>
        </w:rPr>
        <w:t>nepromrháme, ale do poslední koruny</w:t>
      </w:r>
      <w:r w:rsidR="00B517C6" w:rsidRPr="005E40EE">
        <w:rPr>
          <w:rFonts w:cs="Arial"/>
          <w:i/>
          <w:sz w:val="20"/>
          <w:szCs w:val="20"/>
        </w:rPr>
        <w:t xml:space="preserve"> je vy</w:t>
      </w:r>
      <w:r w:rsidR="007B728A" w:rsidRPr="005E40EE">
        <w:rPr>
          <w:rFonts w:cs="Arial"/>
          <w:i/>
          <w:sz w:val="20"/>
          <w:szCs w:val="20"/>
        </w:rPr>
        <w:t>užijeme pro kvalitní</w:t>
      </w:r>
      <w:r w:rsidR="00B517C6" w:rsidRPr="005E40EE">
        <w:rPr>
          <w:rFonts w:cs="Arial"/>
          <w:i/>
          <w:sz w:val="20"/>
          <w:szCs w:val="20"/>
        </w:rPr>
        <w:t xml:space="preserve"> </w:t>
      </w:r>
      <w:r w:rsidR="0097326F" w:rsidRPr="005E40EE">
        <w:rPr>
          <w:rFonts w:cs="Arial"/>
          <w:i/>
          <w:sz w:val="20"/>
          <w:szCs w:val="20"/>
        </w:rPr>
        <w:t>vzdělávání naši</w:t>
      </w:r>
      <w:r w:rsidR="007B728A" w:rsidRPr="005E40EE">
        <w:rPr>
          <w:rFonts w:cs="Arial"/>
          <w:i/>
          <w:sz w:val="20"/>
          <w:szCs w:val="20"/>
        </w:rPr>
        <w:t>ch dětí.</w:t>
      </w:r>
      <w:r w:rsidR="00B517C6" w:rsidRPr="005E40EE">
        <w:rPr>
          <w:rFonts w:cs="Arial"/>
          <w:i/>
          <w:sz w:val="20"/>
          <w:szCs w:val="20"/>
        </w:rPr>
        <w:t>“</w:t>
      </w:r>
    </w:p>
    <w:p w:rsidR="00B517C6" w:rsidRDefault="00B517C6" w:rsidP="005E40EE">
      <w:pPr>
        <w:jc w:val="both"/>
        <w:rPr>
          <w:rFonts w:cs="Arial"/>
          <w:sz w:val="20"/>
          <w:szCs w:val="20"/>
        </w:rPr>
      </w:pPr>
    </w:p>
    <w:p w:rsidR="00B517C6" w:rsidRPr="005E40EE" w:rsidRDefault="00B517C6" w:rsidP="005E40EE">
      <w:pPr>
        <w:jc w:val="both"/>
        <w:rPr>
          <w:rFonts w:cs="Arial"/>
          <w:i/>
          <w:sz w:val="20"/>
          <w:szCs w:val="20"/>
        </w:rPr>
      </w:pPr>
      <w:r w:rsidRPr="005E40EE">
        <w:rPr>
          <w:rFonts w:cs="Arial"/>
          <w:i/>
          <w:sz w:val="20"/>
          <w:szCs w:val="20"/>
        </w:rPr>
        <w:t xml:space="preserve">„Děkuji </w:t>
      </w:r>
      <w:r w:rsidR="005E40EE" w:rsidRPr="005E40EE">
        <w:rPr>
          <w:rFonts w:cs="Arial"/>
          <w:i/>
          <w:sz w:val="20"/>
          <w:szCs w:val="20"/>
        </w:rPr>
        <w:t xml:space="preserve">paní ministryni </w:t>
      </w:r>
      <w:r w:rsidRPr="005E40EE">
        <w:rPr>
          <w:rFonts w:cs="Arial"/>
          <w:i/>
          <w:sz w:val="20"/>
          <w:szCs w:val="20"/>
        </w:rPr>
        <w:t>za systémový přístup ke vzdělávání a také, že se jí po letech podařilo navýšit finance na tuto oblast. Jako kraje Kateřinu Valachovou podporujeme v její dlouhodobé vizi rozvoje českého a moravského školství,“</w:t>
      </w:r>
      <w:r>
        <w:rPr>
          <w:rFonts w:cs="Arial"/>
          <w:sz w:val="20"/>
          <w:szCs w:val="20"/>
        </w:rPr>
        <w:t xml:space="preserve"> </w:t>
      </w:r>
      <w:r w:rsidRPr="005E40EE">
        <w:rPr>
          <w:rFonts w:cs="Arial"/>
          <w:b/>
          <w:sz w:val="20"/>
          <w:szCs w:val="20"/>
        </w:rPr>
        <w:t>řekl předseda Rady Asociace krajů ČR a hejtman Jihomoravského kraje Michal Hašek</w:t>
      </w:r>
      <w:r>
        <w:rPr>
          <w:rFonts w:cs="Arial"/>
          <w:sz w:val="20"/>
          <w:szCs w:val="20"/>
        </w:rPr>
        <w:t xml:space="preserve"> a dodal: </w:t>
      </w:r>
      <w:r w:rsidRPr="005E40EE">
        <w:rPr>
          <w:rFonts w:cs="Arial"/>
          <w:i/>
          <w:sz w:val="20"/>
          <w:szCs w:val="20"/>
        </w:rPr>
        <w:t xml:space="preserve">„Jsem také rád, že jsme se shodli na vzniku pracovní platformy, </w:t>
      </w:r>
      <w:r w:rsidR="007B728A" w:rsidRPr="005E40EE">
        <w:rPr>
          <w:rFonts w:cs="Arial"/>
          <w:i/>
          <w:sz w:val="20"/>
          <w:szCs w:val="20"/>
        </w:rPr>
        <w:t xml:space="preserve">která bude mít na starosti inkluzi. Vznikne v nejbližších dnech </w:t>
      </w:r>
      <w:r w:rsidRPr="005E40EE">
        <w:rPr>
          <w:rFonts w:cs="Arial"/>
          <w:i/>
          <w:sz w:val="20"/>
          <w:szCs w:val="20"/>
        </w:rPr>
        <w:t xml:space="preserve">a budou v ní odborníci ze </w:t>
      </w:r>
      <w:r w:rsidR="007B728A" w:rsidRPr="005E40EE">
        <w:rPr>
          <w:rFonts w:cs="Arial"/>
          <w:i/>
          <w:sz w:val="20"/>
          <w:szCs w:val="20"/>
        </w:rPr>
        <w:t>stát</w:t>
      </w:r>
      <w:r w:rsidRPr="005E40EE">
        <w:rPr>
          <w:rFonts w:cs="Arial"/>
          <w:i/>
          <w:sz w:val="20"/>
          <w:szCs w:val="20"/>
        </w:rPr>
        <w:t>ní správy, krajů</w:t>
      </w:r>
      <w:r w:rsidR="005E40EE">
        <w:rPr>
          <w:rFonts w:cs="Arial"/>
          <w:i/>
          <w:sz w:val="20"/>
          <w:szCs w:val="20"/>
        </w:rPr>
        <w:t>,</w:t>
      </w:r>
      <w:r w:rsidR="007B728A" w:rsidRPr="005E40EE">
        <w:rPr>
          <w:rFonts w:cs="Arial"/>
          <w:i/>
          <w:sz w:val="20"/>
          <w:szCs w:val="20"/>
        </w:rPr>
        <w:t xml:space="preserve"> </w:t>
      </w:r>
      <w:r w:rsidRPr="005E40EE">
        <w:rPr>
          <w:rFonts w:cs="Arial"/>
          <w:i/>
          <w:sz w:val="20"/>
          <w:szCs w:val="20"/>
        </w:rPr>
        <w:t>měst a obcí</w:t>
      </w:r>
      <w:r w:rsidR="007B728A" w:rsidRPr="005E40EE">
        <w:rPr>
          <w:rFonts w:cs="Arial"/>
          <w:i/>
          <w:sz w:val="20"/>
          <w:szCs w:val="20"/>
        </w:rPr>
        <w:t>.</w:t>
      </w:r>
      <w:r w:rsidRPr="005E40EE">
        <w:rPr>
          <w:rFonts w:cs="Arial"/>
          <w:i/>
          <w:sz w:val="20"/>
          <w:szCs w:val="20"/>
        </w:rPr>
        <w:t>“</w:t>
      </w:r>
    </w:p>
    <w:p w:rsidR="00B517C6" w:rsidRPr="005E40EE" w:rsidRDefault="00B517C6" w:rsidP="005E40EE">
      <w:pPr>
        <w:jc w:val="both"/>
        <w:rPr>
          <w:rFonts w:cs="Arial"/>
          <w:i/>
          <w:sz w:val="20"/>
          <w:szCs w:val="20"/>
        </w:rPr>
      </w:pPr>
    </w:p>
    <w:p w:rsidR="00B517C6" w:rsidRDefault="00B517C6" w:rsidP="005E40EE">
      <w:pPr>
        <w:jc w:val="both"/>
        <w:rPr>
          <w:rFonts w:cs="Arial"/>
          <w:sz w:val="20"/>
          <w:szCs w:val="20"/>
        </w:rPr>
      </w:pPr>
      <w:r w:rsidRPr="005E40EE">
        <w:rPr>
          <w:rFonts w:cs="Arial"/>
          <w:i/>
          <w:sz w:val="20"/>
          <w:szCs w:val="20"/>
        </w:rPr>
        <w:t>„Otázka společného vzdělávání</w:t>
      </w:r>
      <w:r w:rsidR="004E0908" w:rsidRPr="005E40EE">
        <w:rPr>
          <w:rFonts w:cs="Arial"/>
          <w:i/>
          <w:sz w:val="20"/>
          <w:szCs w:val="20"/>
        </w:rPr>
        <w:t xml:space="preserve"> je </w:t>
      </w:r>
      <w:r w:rsidR="005E40EE">
        <w:rPr>
          <w:rFonts w:cs="Arial"/>
          <w:i/>
          <w:sz w:val="20"/>
          <w:szCs w:val="20"/>
        </w:rPr>
        <w:t xml:space="preserve">pro </w:t>
      </w:r>
      <w:r w:rsidR="004E0908" w:rsidRPr="005E40EE">
        <w:rPr>
          <w:rFonts w:cs="Arial"/>
          <w:i/>
          <w:sz w:val="20"/>
          <w:szCs w:val="20"/>
        </w:rPr>
        <w:t xml:space="preserve">města a obce </w:t>
      </w:r>
      <w:r w:rsidR="005E40EE">
        <w:rPr>
          <w:rFonts w:cs="Arial"/>
          <w:i/>
          <w:sz w:val="20"/>
          <w:szCs w:val="20"/>
        </w:rPr>
        <w:t>velmi důležitá</w:t>
      </w:r>
      <w:r w:rsidR="004E0908" w:rsidRPr="005E40EE">
        <w:rPr>
          <w:rFonts w:cs="Arial"/>
          <w:i/>
          <w:sz w:val="20"/>
          <w:szCs w:val="20"/>
        </w:rPr>
        <w:t xml:space="preserve">, intenzivně jsme ji řešili i na </w:t>
      </w:r>
      <w:r w:rsidR="005E40EE">
        <w:rPr>
          <w:rFonts w:cs="Arial"/>
          <w:i/>
          <w:sz w:val="20"/>
          <w:szCs w:val="20"/>
        </w:rPr>
        <w:t xml:space="preserve">naší </w:t>
      </w:r>
      <w:r w:rsidR="004E0908" w:rsidRPr="005E40EE">
        <w:rPr>
          <w:rFonts w:cs="Arial"/>
          <w:i/>
          <w:sz w:val="20"/>
          <w:szCs w:val="20"/>
        </w:rPr>
        <w:t xml:space="preserve">Komoře statutárních měst. Máme v ní řadu otazníků a jsem rád, že </w:t>
      </w:r>
      <w:r w:rsidR="005E40EE">
        <w:rPr>
          <w:rFonts w:cs="Arial"/>
          <w:i/>
          <w:sz w:val="20"/>
          <w:szCs w:val="20"/>
        </w:rPr>
        <w:t xml:space="preserve">nejen </w:t>
      </w:r>
      <w:r w:rsidR="004E0908" w:rsidRPr="005E40EE">
        <w:rPr>
          <w:rFonts w:cs="Arial"/>
          <w:i/>
          <w:sz w:val="20"/>
          <w:szCs w:val="20"/>
        </w:rPr>
        <w:t xml:space="preserve">o inkluzi chce s námi paní ministryně </w:t>
      </w:r>
      <w:r w:rsidR="005E40EE">
        <w:rPr>
          <w:rFonts w:cs="Arial"/>
          <w:i/>
          <w:sz w:val="20"/>
          <w:szCs w:val="20"/>
        </w:rPr>
        <w:t xml:space="preserve">dále </w:t>
      </w:r>
      <w:r w:rsidR="004E0908" w:rsidRPr="005E40EE">
        <w:rPr>
          <w:rFonts w:cs="Arial"/>
          <w:i/>
          <w:sz w:val="20"/>
          <w:szCs w:val="20"/>
        </w:rPr>
        <w:t>debatovat,“</w:t>
      </w:r>
      <w:r w:rsidR="004E0908">
        <w:rPr>
          <w:rFonts w:cs="Arial"/>
          <w:sz w:val="20"/>
          <w:szCs w:val="20"/>
        </w:rPr>
        <w:t xml:space="preserve"> řekl </w:t>
      </w:r>
      <w:r w:rsidR="004E0908" w:rsidRPr="005E40EE">
        <w:rPr>
          <w:rFonts w:cs="Arial"/>
          <w:b/>
          <w:sz w:val="20"/>
          <w:szCs w:val="20"/>
        </w:rPr>
        <w:t>předseda Svazu měst a obcí ČR a starosta Kyjova František Lukl</w:t>
      </w:r>
      <w:r w:rsidR="004E0908">
        <w:rPr>
          <w:rFonts w:cs="Arial"/>
          <w:sz w:val="20"/>
          <w:szCs w:val="20"/>
        </w:rPr>
        <w:t xml:space="preserve"> a dodal: </w:t>
      </w:r>
      <w:r w:rsidR="004E0908" w:rsidRPr="005E40EE">
        <w:rPr>
          <w:rFonts w:cs="Arial"/>
          <w:i/>
          <w:sz w:val="20"/>
          <w:szCs w:val="20"/>
        </w:rPr>
        <w:t xml:space="preserve">„Budeme hledat společnou cestu, jak společné vzdělávání naplnit. Věřím ve věcnou debatu, která povede ke zdárnému cíli. A také děkuji </w:t>
      </w:r>
      <w:r w:rsidR="005E40EE">
        <w:rPr>
          <w:rFonts w:cs="Arial"/>
          <w:i/>
          <w:sz w:val="20"/>
          <w:szCs w:val="20"/>
        </w:rPr>
        <w:t>výbornou</w:t>
      </w:r>
      <w:r w:rsidR="004E0908" w:rsidRPr="005E40EE">
        <w:rPr>
          <w:rFonts w:cs="Arial"/>
          <w:i/>
          <w:sz w:val="20"/>
          <w:szCs w:val="20"/>
        </w:rPr>
        <w:t xml:space="preserve"> spolupráci s Asociací krajů, která ukazuje, že ve společných tématech táhneme za jeden provaz.“</w:t>
      </w:r>
      <w:r w:rsidR="004E0908">
        <w:rPr>
          <w:rFonts w:cs="Arial"/>
          <w:sz w:val="20"/>
          <w:szCs w:val="20"/>
        </w:rPr>
        <w:t xml:space="preserve">   </w:t>
      </w:r>
      <w:r>
        <w:rPr>
          <w:rFonts w:cs="Arial"/>
          <w:sz w:val="20"/>
          <w:szCs w:val="20"/>
        </w:rPr>
        <w:t xml:space="preserve"> </w:t>
      </w:r>
      <w:r w:rsidR="007B728A">
        <w:rPr>
          <w:rFonts w:cs="Arial"/>
          <w:sz w:val="20"/>
          <w:szCs w:val="20"/>
        </w:rPr>
        <w:t xml:space="preserve"> </w:t>
      </w:r>
    </w:p>
    <w:p w:rsidR="004E0908" w:rsidRDefault="004E0908" w:rsidP="005E40EE">
      <w:pPr>
        <w:jc w:val="both"/>
        <w:rPr>
          <w:rFonts w:cs="Arial"/>
          <w:sz w:val="20"/>
          <w:szCs w:val="20"/>
        </w:rPr>
      </w:pPr>
    </w:p>
    <w:p w:rsidR="004E0908" w:rsidRDefault="004E0908" w:rsidP="005E40EE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Novela, která </w:t>
      </w:r>
      <w:r w:rsidR="005E40EE">
        <w:rPr>
          <w:rFonts w:cs="Arial"/>
          <w:sz w:val="20"/>
          <w:szCs w:val="20"/>
        </w:rPr>
        <w:t xml:space="preserve">od září 2016 upravuje </w:t>
      </w:r>
      <w:r>
        <w:rPr>
          <w:rFonts w:cs="Arial"/>
          <w:sz w:val="20"/>
          <w:szCs w:val="20"/>
        </w:rPr>
        <w:t xml:space="preserve">společné vzdělávání, </w:t>
      </w:r>
      <w:r w:rsidR="005D42DD">
        <w:rPr>
          <w:rFonts w:cs="Arial"/>
          <w:sz w:val="20"/>
          <w:szCs w:val="20"/>
        </w:rPr>
        <w:t>bude mít dopady do rozpočtu na rok 2017</w:t>
      </w:r>
      <w:r>
        <w:rPr>
          <w:rFonts w:cs="Arial"/>
          <w:sz w:val="20"/>
          <w:szCs w:val="20"/>
        </w:rPr>
        <w:t xml:space="preserve">. Kateřina Valachová </w:t>
      </w:r>
      <w:r w:rsidR="00E5363E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ěří, že se </w:t>
      </w:r>
      <w:r w:rsidR="00E5363E">
        <w:rPr>
          <w:rFonts w:cs="Arial"/>
          <w:sz w:val="20"/>
          <w:szCs w:val="20"/>
        </w:rPr>
        <w:t>reálné náklady spojené se změnou legislativy</w:t>
      </w:r>
      <w:bookmarkStart w:id="0" w:name="_GoBack"/>
      <w:bookmarkEnd w:id="0"/>
      <w:r w:rsidR="00E5363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podaří vyčíslit letos v únoru a také zohlednit ve výdajových rámcích státu. Chce o tom jednat s ministrem financí. Aktuální odhady ministerstva školství, mládeže a tělovýchovy počítají s výdaji nejméně 1 mld. Kč v roce 2017 a nejméně 1,5 mld. Kč</w:t>
      </w:r>
      <w:r w:rsidR="005E40EE">
        <w:rPr>
          <w:rFonts w:cs="Arial"/>
          <w:sz w:val="20"/>
          <w:szCs w:val="20"/>
        </w:rPr>
        <w:t xml:space="preserve"> v roce 2018</w:t>
      </w:r>
      <w:r>
        <w:rPr>
          <w:rFonts w:cs="Arial"/>
          <w:sz w:val="20"/>
          <w:szCs w:val="20"/>
        </w:rPr>
        <w:t xml:space="preserve">. Tyto peníze je třeba zohlednit ve státním rozpočtu. Debatovat se budou i na jednání </w:t>
      </w:r>
      <w:r w:rsidR="005E40EE">
        <w:rPr>
          <w:rFonts w:cs="Arial"/>
          <w:sz w:val="20"/>
          <w:szCs w:val="20"/>
        </w:rPr>
        <w:t xml:space="preserve">dohodnuté </w:t>
      </w:r>
      <w:r>
        <w:rPr>
          <w:rFonts w:cs="Arial"/>
          <w:sz w:val="20"/>
          <w:szCs w:val="20"/>
        </w:rPr>
        <w:t xml:space="preserve">pracovní platformy k inkluzi. Samosprávy se obecně shodují, že nelze živelně přijímat změny zákonů, aniž by se předem zajistily </w:t>
      </w:r>
      <w:r w:rsidR="005E40EE">
        <w:rPr>
          <w:rFonts w:cs="Arial"/>
          <w:sz w:val="20"/>
          <w:szCs w:val="20"/>
        </w:rPr>
        <w:t xml:space="preserve">potřebné </w:t>
      </w:r>
      <w:r>
        <w:rPr>
          <w:rFonts w:cs="Arial"/>
          <w:sz w:val="20"/>
          <w:szCs w:val="20"/>
        </w:rPr>
        <w:t>finance</w:t>
      </w:r>
      <w:r w:rsidR="005E40EE">
        <w:rPr>
          <w:rFonts w:cs="Arial"/>
          <w:sz w:val="20"/>
          <w:szCs w:val="20"/>
        </w:rPr>
        <w:t>, které s</w:t>
      </w:r>
      <w:r>
        <w:rPr>
          <w:rFonts w:cs="Arial"/>
          <w:sz w:val="20"/>
          <w:szCs w:val="20"/>
        </w:rPr>
        <w:t xml:space="preserve"> </w:t>
      </w:r>
      <w:r w:rsidR="005E40EE">
        <w:rPr>
          <w:rFonts w:cs="Arial"/>
          <w:sz w:val="20"/>
          <w:szCs w:val="20"/>
        </w:rPr>
        <w:t>novými</w:t>
      </w:r>
      <w:r>
        <w:rPr>
          <w:rFonts w:cs="Arial"/>
          <w:sz w:val="20"/>
          <w:szCs w:val="20"/>
        </w:rPr>
        <w:t xml:space="preserve"> právní</w:t>
      </w:r>
      <w:r w:rsidR="005E40EE">
        <w:rPr>
          <w:rFonts w:cs="Arial"/>
          <w:sz w:val="20"/>
          <w:szCs w:val="20"/>
        </w:rPr>
        <w:t>mi</w:t>
      </w:r>
      <w:r>
        <w:rPr>
          <w:rFonts w:cs="Arial"/>
          <w:sz w:val="20"/>
          <w:szCs w:val="20"/>
        </w:rPr>
        <w:t xml:space="preserve"> předpisy</w:t>
      </w:r>
      <w:r w:rsidR="005E40EE">
        <w:rPr>
          <w:rFonts w:cs="Arial"/>
          <w:sz w:val="20"/>
          <w:szCs w:val="20"/>
        </w:rPr>
        <w:t xml:space="preserve"> souvisí</w:t>
      </w:r>
      <w:r>
        <w:rPr>
          <w:rFonts w:cs="Arial"/>
          <w:sz w:val="20"/>
          <w:szCs w:val="20"/>
        </w:rPr>
        <w:t xml:space="preserve">. </w:t>
      </w:r>
      <w:r w:rsidR="005E40EE">
        <w:rPr>
          <w:rFonts w:cs="Arial"/>
          <w:sz w:val="20"/>
          <w:szCs w:val="20"/>
        </w:rPr>
        <w:t>K</w:t>
      </w:r>
      <w:r>
        <w:rPr>
          <w:rFonts w:cs="Arial"/>
          <w:sz w:val="20"/>
          <w:szCs w:val="20"/>
        </w:rPr>
        <w:t xml:space="preserve">raje, města a obce </w:t>
      </w:r>
      <w:r w:rsidR="005E40EE">
        <w:rPr>
          <w:rFonts w:cs="Arial"/>
          <w:sz w:val="20"/>
          <w:szCs w:val="20"/>
        </w:rPr>
        <w:t xml:space="preserve">budou </w:t>
      </w:r>
      <w:r>
        <w:rPr>
          <w:rFonts w:cs="Arial"/>
          <w:sz w:val="20"/>
          <w:szCs w:val="20"/>
        </w:rPr>
        <w:t xml:space="preserve">podporovat MŠMT, aby se peníze nutné na vzdělávání podařilo získat. </w:t>
      </w:r>
    </w:p>
    <w:p w:rsidR="009542A3" w:rsidRPr="00ED3D20" w:rsidRDefault="009542A3" w:rsidP="005E40EE">
      <w:pPr>
        <w:jc w:val="both"/>
        <w:rPr>
          <w:rFonts w:cs="Arial"/>
          <w:sz w:val="20"/>
          <w:szCs w:val="20"/>
        </w:rPr>
      </w:pPr>
    </w:p>
    <w:p w:rsidR="009542A3" w:rsidRPr="005E40EE" w:rsidRDefault="005E40EE" w:rsidP="005E40EE">
      <w:pPr>
        <w:jc w:val="both"/>
        <w:rPr>
          <w:rFonts w:cs="Arial"/>
          <w:b/>
          <w:sz w:val="20"/>
          <w:szCs w:val="20"/>
        </w:rPr>
      </w:pPr>
      <w:r w:rsidRPr="005E40EE">
        <w:rPr>
          <w:rFonts w:cs="Arial"/>
          <w:b/>
          <w:sz w:val="20"/>
          <w:szCs w:val="20"/>
        </w:rPr>
        <w:t>Kontakty:</w:t>
      </w:r>
    </w:p>
    <w:p w:rsidR="005E40EE" w:rsidRPr="005E40EE" w:rsidRDefault="009542A3" w:rsidP="005E40EE">
      <w:pPr>
        <w:pStyle w:val="Odstavecseseznamem"/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5E40EE">
        <w:rPr>
          <w:rFonts w:cs="Arial"/>
          <w:sz w:val="20"/>
          <w:szCs w:val="20"/>
        </w:rPr>
        <w:t>Miloš Němeček, tiskový mluvčí Asociace krajů ČR</w:t>
      </w:r>
      <w:r w:rsidR="005E40EE" w:rsidRPr="005E40EE">
        <w:rPr>
          <w:rFonts w:cs="Arial"/>
          <w:sz w:val="20"/>
          <w:szCs w:val="20"/>
        </w:rPr>
        <w:t xml:space="preserve">, </w:t>
      </w:r>
      <w:r w:rsidRPr="005E40EE">
        <w:rPr>
          <w:rFonts w:cs="Arial"/>
          <w:sz w:val="20"/>
          <w:szCs w:val="20"/>
        </w:rPr>
        <w:t xml:space="preserve">e-mail: </w:t>
      </w:r>
      <w:hyperlink r:id="rId7" w:history="1">
        <w:r w:rsidRPr="005E40EE">
          <w:rPr>
            <w:rStyle w:val="Hypertextovodkaz"/>
            <w:rFonts w:cs="Arial"/>
            <w:sz w:val="20"/>
            <w:szCs w:val="20"/>
          </w:rPr>
          <w:t>nemecek</w:t>
        </w:r>
        <w:r w:rsidRPr="005E40EE">
          <w:rPr>
            <w:rStyle w:val="Hypertextovodkaz"/>
            <w:rFonts w:cs="Arial"/>
            <w:sz w:val="20"/>
            <w:szCs w:val="20"/>
            <w:lang w:val="en-US"/>
          </w:rPr>
          <w:t>@asociacekraju.c</w:t>
        </w:r>
        <w:r w:rsidRPr="005E40EE">
          <w:rPr>
            <w:rStyle w:val="Hypertextovodkaz"/>
            <w:rFonts w:cs="Arial"/>
            <w:sz w:val="20"/>
            <w:szCs w:val="20"/>
          </w:rPr>
          <w:t>z</w:t>
        </w:r>
      </w:hyperlink>
      <w:r w:rsidR="005E40EE" w:rsidRPr="005E40EE">
        <w:rPr>
          <w:rFonts w:cs="Arial"/>
          <w:sz w:val="20"/>
          <w:szCs w:val="20"/>
        </w:rPr>
        <w:t xml:space="preserve">, </w:t>
      </w:r>
    </w:p>
    <w:p w:rsidR="00AC3A3E" w:rsidRPr="005E40EE" w:rsidRDefault="009542A3" w:rsidP="005E40EE">
      <w:pPr>
        <w:pStyle w:val="Odstavecseseznamem"/>
        <w:jc w:val="both"/>
        <w:rPr>
          <w:rFonts w:cs="Arial"/>
          <w:sz w:val="20"/>
          <w:szCs w:val="20"/>
        </w:rPr>
      </w:pPr>
      <w:r w:rsidRPr="005E40EE">
        <w:rPr>
          <w:rFonts w:cs="Arial"/>
          <w:sz w:val="20"/>
          <w:szCs w:val="20"/>
        </w:rPr>
        <w:t>mobil: 606 649</w:t>
      </w:r>
      <w:r w:rsidR="00AC3A3E" w:rsidRPr="005E40EE">
        <w:rPr>
          <w:rFonts w:cs="Arial"/>
          <w:sz w:val="20"/>
          <w:szCs w:val="20"/>
        </w:rPr>
        <w:t> </w:t>
      </w:r>
      <w:r w:rsidRPr="005E40EE">
        <w:rPr>
          <w:rFonts w:cs="Arial"/>
          <w:sz w:val="20"/>
          <w:szCs w:val="20"/>
        </w:rPr>
        <w:t>731</w:t>
      </w:r>
    </w:p>
    <w:p w:rsidR="005E40EE" w:rsidRPr="005E40EE" w:rsidRDefault="009542A3" w:rsidP="005E40EE">
      <w:pPr>
        <w:pStyle w:val="Odstavecseseznamem"/>
        <w:numPr>
          <w:ilvl w:val="0"/>
          <w:numId w:val="8"/>
        </w:numPr>
        <w:jc w:val="both"/>
        <w:rPr>
          <w:rFonts w:cs="Arial"/>
          <w:sz w:val="20"/>
          <w:szCs w:val="20"/>
        </w:rPr>
      </w:pPr>
      <w:r w:rsidRPr="005E40EE">
        <w:rPr>
          <w:rFonts w:cs="Arial"/>
          <w:sz w:val="20"/>
          <w:szCs w:val="20"/>
        </w:rPr>
        <w:t>Štěpánka Filipová, mediální zastoupení Svaz měst a obcí ČR</w:t>
      </w:r>
      <w:r w:rsidR="005E40EE" w:rsidRPr="005E40EE">
        <w:rPr>
          <w:rFonts w:cs="Arial"/>
          <w:sz w:val="20"/>
          <w:szCs w:val="20"/>
        </w:rPr>
        <w:t xml:space="preserve">, </w:t>
      </w:r>
      <w:r w:rsidRPr="005E40EE">
        <w:rPr>
          <w:rFonts w:cs="Arial"/>
          <w:sz w:val="20"/>
          <w:szCs w:val="20"/>
        </w:rPr>
        <w:t xml:space="preserve">e-mail: </w:t>
      </w:r>
      <w:hyperlink r:id="rId8" w:history="1">
        <w:r w:rsidRPr="005E40EE">
          <w:rPr>
            <w:rStyle w:val="Hypertextovodkaz"/>
            <w:rFonts w:cs="Arial"/>
            <w:sz w:val="20"/>
            <w:szCs w:val="20"/>
          </w:rPr>
          <w:t>filipova@smocr.cz</w:t>
        </w:r>
      </w:hyperlink>
      <w:r w:rsidR="005E40EE" w:rsidRPr="005E40EE">
        <w:rPr>
          <w:rFonts w:cs="Arial"/>
          <w:sz w:val="20"/>
          <w:szCs w:val="20"/>
        </w:rPr>
        <w:t xml:space="preserve">, </w:t>
      </w:r>
    </w:p>
    <w:p w:rsidR="009542A3" w:rsidRPr="005E40EE" w:rsidRDefault="009542A3" w:rsidP="005E40EE">
      <w:pPr>
        <w:pStyle w:val="Odstavecseseznamem"/>
        <w:jc w:val="both"/>
        <w:rPr>
          <w:rFonts w:cs="Arial"/>
          <w:sz w:val="20"/>
          <w:szCs w:val="20"/>
        </w:rPr>
      </w:pPr>
      <w:r w:rsidRPr="005E40EE">
        <w:rPr>
          <w:rFonts w:cs="Arial"/>
          <w:sz w:val="20"/>
          <w:szCs w:val="20"/>
        </w:rPr>
        <w:t>mobil: 724 302 802</w:t>
      </w:r>
    </w:p>
    <w:p w:rsidR="00C7781F" w:rsidRPr="00ED3D20" w:rsidRDefault="00C7781F">
      <w:pPr>
        <w:rPr>
          <w:rFonts w:cs="Arial"/>
          <w:sz w:val="20"/>
          <w:szCs w:val="20"/>
        </w:rPr>
      </w:pPr>
    </w:p>
    <w:sectPr w:rsidR="00C7781F" w:rsidRPr="00ED3D20" w:rsidSect="00D877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2F3" w:rsidRDefault="00F452F3" w:rsidP="00CB274C">
      <w:r>
        <w:separator/>
      </w:r>
    </w:p>
  </w:endnote>
  <w:endnote w:type="continuationSeparator" w:id="0">
    <w:p w:rsidR="00F452F3" w:rsidRDefault="00F452F3" w:rsidP="00CB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2F3" w:rsidRDefault="00F452F3" w:rsidP="00CB274C">
      <w:r>
        <w:separator/>
      </w:r>
    </w:p>
  </w:footnote>
  <w:footnote w:type="continuationSeparator" w:id="0">
    <w:p w:rsidR="00F452F3" w:rsidRDefault="00F452F3" w:rsidP="00CB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4C" w:rsidRDefault="00CB27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4538980</wp:posOffset>
          </wp:positionH>
          <wp:positionV relativeFrom="paragraph">
            <wp:posOffset>-11430</wp:posOffset>
          </wp:positionV>
          <wp:extent cx="1066800" cy="762000"/>
          <wp:effectExtent l="19050" t="0" r="0" b="0"/>
          <wp:wrapTight wrapText="bothSides">
            <wp:wrapPolygon edited="0">
              <wp:start x="-386" y="0"/>
              <wp:lineTo x="-386" y="21060"/>
              <wp:lineTo x="21600" y="21060"/>
              <wp:lineTo x="21600" y="0"/>
              <wp:lineTo x="-386" y="0"/>
            </wp:wrapPolygon>
          </wp:wrapTight>
          <wp:docPr id="4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619250" cy="752475"/>
          <wp:effectExtent l="19050" t="0" r="0" b="0"/>
          <wp:docPr id="1" name="obrázek 1" descr="logo-asociace-kra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sociace-kraj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372"/>
    <w:multiLevelType w:val="hybridMultilevel"/>
    <w:tmpl w:val="2752D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F7717"/>
    <w:multiLevelType w:val="hybridMultilevel"/>
    <w:tmpl w:val="F34890FE"/>
    <w:lvl w:ilvl="0" w:tplc="04050001">
      <w:start w:val="1"/>
      <w:numFmt w:val="bullet"/>
      <w:lvlText w:val=""/>
      <w:lvlJc w:val="left"/>
      <w:pPr>
        <w:ind w:left="6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C7A5F"/>
    <w:multiLevelType w:val="hybridMultilevel"/>
    <w:tmpl w:val="CD7E198E"/>
    <w:lvl w:ilvl="0" w:tplc="04050001">
      <w:start w:val="1"/>
      <w:numFmt w:val="bullet"/>
      <w:lvlText w:val=""/>
      <w:lvlJc w:val="left"/>
      <w:pPr>
        <w:ind w:left="-300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A215F"/>
    <w:multiLevelType w:val="hybridMultilevel"/>
    <w:tmpl w:val="F8A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3717D"/>
    <w:multiLevelType w:val="hybridMultilevel"/>
    <w:tmpl w:val="7BC4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712AB"/>
    <w:multiLevelType w:val="hybridMultilevel"/>
    <w:tmpl w:val="1512C128"/>
    <w:lvl w:ilvl="0" w:tplc="0405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6B4CAC"/>
    <w:multiLevelType w:val="hybridMultilevel"/>
    <w:tmpl w:val="67E2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03329"/>
    <w:multiLevelType w:val="hybridMultilevel"/>
    <w:tmpl w:val="F0F0D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šurek Miroslav">
    <w15:presenceInfo w15:providerId="AD" w15:userId="S-1-5-21-1024343765-948047755-1557874966-227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7781F"/>
    <w:rsid w:val="00001C98"/>
    <w:rsid w:val="000C018A"/>
    <w:rsid w:val="000D6291"/>
    <w:rsid w:val="00101D48"/>
    <w:rsid w:val="00110484"/>
    <w:rsid w:val="00112627"/>
    <w:rsid w:val="00171121"/>
    <w:rsid w:val="00196D4C"/>
    <w:rsid w:val="001A1616"/>
    <w:rsid w:val="001C616E"/>
    <w:rsid w:val="001D5157"/>
    <w:rsid w:val="001D586F"/>
    <w:rsid w:val="001E3E27"/>
    <w:rsid w:val="001E5EE2"/>
    <w:rsid w:val="002267EE"/>
    <w:rsid w:val="00227540"/>
    <w:rsid w:val="00245919"/>
    <w:rsid w:val="00265CD4"/>
    <w:rsid w:val="002F762B"/>
    <w:rsid w:val="003341AC"/>
    <w:rsid w:val="00387EF4"/>
    <w:rsid w:val="003C2FEB"/>
    <w:rsid w:val="003D1EFE"/>
    <w:rsid w:val="004530F4"/>
    <w:rsid w:val="004B5FF5"/>
    <w:rsid w:val="004B7F66"/>
    <w:rsid w:val="004E0908"/>
    <w:rsid w:val="005266D0"/>
    <w:rsid w:val="005D13CE"/>
    <w:rsid w:val="005D42DD"/>
    <w:rsid w:val="005E40EE"/>
    <w:rsid w:val="006439AD"/>
    <w:rsid w:val="006B5E24"/>
    <w:rsid w:val="006F7196"/>
    <w:rsid w:val="00760C79"/>
    <w:rsid w:val="007B728A"/>
    <w:rsid w:val="007D041F"/>
    <w:rsid w:val="008D6B60"/>
    <w:rsid w:val="008D6F3C"/>
    <w:rsid w:val="008F3BD8"/>
    <w:rsid w:val="009542A3"/>
    <w:rsid w:val="0097326F"/>
    <w:rsid w:val="00981550"/>
    <w:rsid w:val="009B0C0F"/>
    <w:rsid w:val="009F7595"/>
    <w:rsid w:val="00A3055E"/>
    <w:rsid w:val="00A57C61"/>
    <w:rsid w:val="00A721AA"/>
    <w:rsid w:val="00AC3A3E"/>
    <w:rsid w:val="00B517C6"/>
    <w:rsid w:val="00B558D7"/>
    <w:rsid w:val="00BA6D7C"/>
    <w:rsid w:val="00BD27AD"/>
    <w:rsid w:val="00C024C8"/>
    <w:rsid w:val="00C7781F"/>
    <w:rsid w:val="00C800CE"/>
    <w:rsid w:val="00CB274C"/>
    <w:rsid w:val="00CC379C"/>
    <w:rsid w:val="00CE653F"/>
    <w:rsid w:val="00D0200B"/>
    <w:rsid w:val="00D509B8"/>
    <w:rsid w:val="00D82200"/>
    <w:rsid w:val="00D82ACB"/>
    <w:rsid w:val="00D87738"/>
    <w:rsid w:val="00DA0909"/>
    <w:rsid w:val="00E15D82"/>
    <w:rsid w:val="00E32DFB"/>
    <w:rsid w:val="00E44BD8"/>
    <w:rsid w:val="00E53063"/>
    <w:rsid w:val="00E5363E"/>
    <w:rsid w:val="00E71642"/>
    <w:rsid w:val="00ED3D20"/>
    <w:rsid w:val="00ED73FE"/>
    <w:rsid w:val="00F20D87"/>
    <w:rsid w:val="00F452F3"/>
    <w:rsid w:val="00F5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81F"/>
    <w:pPr>
      <w:spacing w:after="0"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7781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rsid w:val="00C7781F"/>
    <w:rPr>
      <w:color w:val="0000FF"/>
      <w:u w:val="single"/>
    </w:rPr>
  </w:style>
  <w:style w:type="character" w:styleId="Siln">
    <w:name w:val="Strong"/>
    <w:uiPriority w:val="22"/>
    <w:qFormat/>
    <w:rsid w:val="00C7781F"/>
    <w:rPr>
      <w:b/>
      <w:bCs/>
    </w:rPr>
  </w:style>
  <w:style w:type="character" w:customStyle="1" w:styleId="color-gray4">
    <w:name w:val="color-gray4"/>
    <w:rsid w:val="00C7781F"/>
  </w:style>
  <w:style w:type="paragraph" w:styleId="Odstavecseseznamem">
    <w:name w:val="List Paragraph"/>
    <w:basedOn w:val="Normln"/>
    <w:link w:val="OdstavecseseznamemChar"/>
    <w:uiPriority w:val="34"/>
    <w:qFormat/>
    <w:rsid w:val="00C7781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7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74C"/>
    <w:rPr>
      <w:rFonts w:ascii="Arial" w:eastAsia="Cambria" w:hAnsi="Arial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CB27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74C"/>
    <w:rPr>
      <w:rFonts w:ascii="Arial" w:eastAsia="Cambria" w:hAnsi="Arial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15D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D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D82"/>
    <w:rPr>
      <w:rFonts w:ascii="Arial" w:eastAsia="Cambria" w:hAnsi="Arial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D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D82"/>
    <w:rPr>
      <w:rFonts w:ascii="Arial" w:eastAsia="Cambria" w:hAnsi="Arial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E15D82"/>
    <w:pPr>
      <w:spacing w:after="0" w:line="240" w:lineRule="auto"/>
    </w:pPr>
    <w:rPr>
      <w:rFonts w:ascii="Arial" w:eastAsia="Cambria" w:hAnsi="Arial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D82"/>
    <w:rPr>
      <w:rFonts w:ascii="Tahoma" w:eastAsia="Cambria" w:hAnsi="Tahoma" w:cs="Tahoma"/>
      <w:sz w:val="16"/>
      <w:szCs w:val="16"/>
      <w:lang w:val="en-US"/>
    </w:rPr>
  </w:style>
  <w:style w:type="character" w:customStyle="1" w:styleId="OdstavecseseznamemChar">
    <w:name w:val="Odstavec se seznamem Char"/>
    <w:link w:val="Odstavecseseznamem"/>
    <w:uiPriority w:val="34"/>
    <w:locked/>
    <w:rsid w:val="009B0C0F"/>
    <w:rPr>
      <w:rFonts w:ascii="Arial" w:eastAsia="Cambria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mecek@asociacekraju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3</cp:revision>
  <dcterms:created xsi:type="dcterms:W3CDTF">2016-01-19T13:44:00Z</dcterms:created>
  <dcterms:modified xsi:type="dcterms:W3CDTF">2016-01-19T15:05:00Z</dcterms:modified>
</cp:coreProperties>
</file>