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9528E2">
      <w:pPr>
        <w:rPr>
          <w:sz w:val="28"/>
          <w:szCs w:val="28"/>
        </w:rPr>
      </w:pPr>
    </w:p>
    <w:p w:rsidR="00420948" w:rsidRPr="007C291A" w:rsidRDefault="00420948" w:rsidP="00420948">
      <w:pPr>
        <w:spacing w:line="260" w:lineRule="atLeast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C291A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8B4D57" w:rsidRDefault="008B4D57" w:rsidP="00FE5175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B979C8" w:rsidRPr="008B4D57" w:rsidRDefault="000664C2" w:rsidP="00FE5175">
      <w:pPr>
        <w:rPr>
          <w:rFonts w:ascii="Arial" w:hAnsi="Arial" w:cs="Arial"/>
          <w:bCs/>
          <w:color w:val="1F497D" w:themeColor="text2"/>
        </w:rPr>
      </w:pPr>
      <w:r w:rsidRPr="008B4D57">
        <w:rPr>
          <w:rFonts w:ascii="Arial" w:hAnsi="Arial" w:cs="Arial"/>
          <w:b/>
          <w:color w:val="1F497D" w:themeColor="text2"/>
        </w:rPr>
        <w:t>Samosprává</w:t>
      </w:r>
      <w:r w:rsidR="00DE00C1">
        <w:rPr>
          <w:rFonts w:ascii="Arial" w:hAnsi="Arial" w:cs="Arial"/>
          <w:b/>
          <w:color w:val="1F497D" w:themeColor="text2"/>
        </w:rPr>
        <w:t>m je třeba vrátit finance, které</w:t>
      </w:r>
      <w:r w:rsidRPr="008B4D57">
        <w:rPr>
          <w:rFonts w:ascii="Arial" w:hAnsi="Arial" w:cs="Arial"/>
          <w:b/>
          <w:color w:val="1F497D" w:themeColor="text2"/>
        </w:rPr>
        <w:t xml:space="preserve"> se jim odebraly </w:t>
      </w:r>
    </w:p>
    <w:p w:rsidR="008A17E3" w:rsidRPr="00176EC5" w:rsidRDefault="008A17E3" w:rsidP="00FE5175">
      <w:pPr>
        <w:pStyle w:val="Zhlav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277C9" w:rsidRPr="00C277C9" w:rsidRDefault="00A55397" w:rsidP="00FE51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PRAHA, 10</w:t>
      </w:r>
      <w:r w:rsidR="001423B7" w:rsidRPr="00176EC5">
        <w:rPr>
          <w:rFonts w:ascii="Arial" w:hAnsi="Arial" w:cs="Arial"/>
          <w:bCs/>
          <w:color w:val="000000"/>
          <w:sz w:val="20"/>
          <w:szCs w:val="20"/>
        </w:rPr>
        <w:t>. prosince</w:t>
      </w:r>
      <w:r w:rsidR="00420948" w:rsidRPr="00176EC5">
        <w:rPr>
          <w:rFonts w:ascii="Arial" w:hAnsi="Arial" w:cs="Arial"/>
          <w:bCs/>
          <w:color w:val="000000"/>
          <w:sz w:val="20"/>
          <w:szCs w:val="20"/>
        </w:rPr>
        <w:t xml:space="preserve"> 2015</w:t>
      </w:r>
      <w:r w:rsidR="00784308" w:rsidRPr="00176EC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979C8" w:rsidRPr="00176EC5"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="00C277C9" w:rsidRPr="00C277C9">
        <w:rPr>
          <w:rFonts w:ascii="Arial" w:hAnsi="Arial" w:cs="Arial"/>
          <w:b/>
          <w:sz w:val="20"/>
          <w:szCs w:val="20"/>
        </w:rPr>
        <w:t>Města a obce chtějí změnit r</w:t>
      </w:r>
      <w:r w:rsidR="00C277C9">
        <w:rPr>
          <w:rFonts w:ascii="Arial" w:hAnsi="Arial" w:cs="Arial"/>
          <w:b/>
          <w:sz w:val="20"/>
          <w:szCs w:val="20"/>
        </w:rPr>
        <w:t>ozpočtové určení daní. Mimo jiné</w:t>
      </w:r>
      <w:r w:rsidR="00C277C9" w:rsidRPr="00C277C9">
        <w:rPr>
          <w:rFonts w:ascii="Arial" w:hAnsi="Arial" w:cs="Arial"/>
          <w:b/>
          <w:sz w:val="20"/>
          <w:szCs w:val="20"/>
        </w:rPr>
        <w:t xml:space="preserve"> vrátit podíl sa</w:t>
      </w:r>
      <w:r w:rsidR="000664C2">
        <w:rPr>
          <w:rFonts w:ascii="Arial" w:hAnsi="Arial" w:cs="Arial"/>
          <w:b/>
          <w:sz w:val="20"/>
          <w:szCs w:val="20"/>
        </w:rPr>
        <w:t>mospráv na DPH na výši dohodnutou před důchodovou reformou.</w:t>
      </w:r>
      <w:r w:rsidR="00C277C9" w:rsidRPr="00C277C9">
        <w:rPr>
          <w:rFonts w:ascii="Arial" w:hAnsi="Arial" w:cs="Arial"/>
          <w:b/>
          <w:sz w:val="20"/>
          <w:szCs w:val="20"/>
        </w:rPr>
        <w:t xml:space="preserve"> 2. pilíř je totiž minulostí. I to zaznělo na XVIII. celostátní finanční konferenci, kterou v Praze pořádá Svaz měst a obc</w:t>
      </w:r>
      <w:r w:rsidR="00CA151B">
        <w:rPr>
          <w:rFonts w:ascii="Arial" w:hAnsi="Arial" w:cs="Arial"/>
          <w:b/>
          <w:sz w:val="20"/>
          <w:szCs w:val="20"/>
        </w:rPr>
        <w:t>í ČR. Účastní se jí na čtyři stovky</w:t>
      </w:r>
      <w:r w:rsidR="00C277C9" w:rsidRPr="00C277C9">
        <w:rPr>
          <w:rFonts w:ascii="Arial" w:hAnsi="Arial" w:cs="Arial"/>
          <w:b/>
          <w:sz w:val="20"/>
          <w:szCs w:val="20"/>
        </w:rPr>
        <w:t xml:space="preserve"> starostů z celé České republiky. </w:t>
      </w:r>
      <w:r w:rsidR="000664C2">
        <w:rPr>
          <w:rFonts w:ascii="Arial" w:hAnsi="Arial" w:cs="Arial"/>
          <w:b/>
          <w:sz w:val="20"/>
          <w:szCs w:val="20"/>
        </w:rPr>
        <w:t>D</w:t>
      </w:r>
      <w:r w:rsidR="00C277C9" w:rsidRPr="00C277C9">
        <w:rPr>
          <w:rFonts w:ascii="Arial" w:hAnsi="Arial" w:cs="Arial"/>
          <w:b/>
          <w:sz w:val="20"/>
          <w:szCs w:val="20"/>
        </w:rPr>
        <w:t>iskutovaly</w:t>
      </w:r>
      <w:r w:rsidR="000664C2">
        <w:rPr>
          <w:rFonts w:ascii="Arial" w:hAnsi="Arial" w:cs="Arial"/>
          <w:b/>
          <w:sz w:val="20"/>
          <w:szCs w:val="20"/>
        </w:rPr>
        <w:t xml:space="preserve"> s nimi mimo jiné </w:t>
      </w:r>
      <w:r w:rsidR="00C277C9" w:rsidRPr="00C277C9">
        <w:rPr>
          <w:rFonts w:ascii="Arial" w:hAnsi="Arial" w:cs="Arial"/>
          <w:b/>
          <w:sz w:val="20"/>
          <w:szCs w:val="20"/>
        </w:rPr>
        <w:t>ministryně práce a soc</w:t>
      </w:r>
      <w:r w:rsidR="000664C2">
        <w:rPr>
          <w:rFonts w:ascii="Arial" w:hAnsi="Arial" w:cs="Arial"/>
          <w:b/>
          <w:sz w:val="20"/>
          <w:szCs w:val="20"/>
        </w:rPr>
        <w:t>iálních věcí Michaela Marksová či</w:t>
      </w:r>
      <w:r w:rsidR="00C277C9" w:rsidRPr="00C277C9">
        <w:rPr>
          <w:rFonts w:ascii="Arial" w:hAnsi="Arial" w:cs="Arial"/>
          <w:b/>
          <w:sz w:val="20"/>
          <w:szCs w:val="20"/>
        </w:rPr>
        <w:t xml:space="preserve"> ministryně pro místní rozvoj Karla Šlechtová.</w:t>
      </w:r>
      <w:r w:rsidR="00C277C9" w:rsidRPr="00C277C9">
        <w:rPr>
          <w:rFonts w:ascii="Arial" w:hAnsi="Arial" w:cs="Arial"/>
          <w:sz w:val="20"/>
          <w:szCs w:val="20"/>
        </w:rPr>
        <w:t xml:space="preserve">   </w:t>
      </w:r>
    </w:p>
    <w:p w:rsidR="00C277C9" w:rsidRPr="00C277C9" w:rsidRDefault="00C277C9" w:rsidP="00FE5175">
      <w:pPr>
        <w:rPr>
          <w:rFonts w:ascii="Arial" w:hAnsi="Arial" w:cs="Arial"/>
          <w:sz w:val="20"/>
          <w:szCs w:val="20"/>
        </w:rPr>
      </w:pPr>
    </w:p>
    <w:p w:rsidR="00C277C9" w:rsidRPr="00C277C9" w:rsidRDefault="00C277C9" w:rsidP="00FE5175">
      <w:pPr>
        <w:rPr>
          <w:rFonts w:ascii="Arial" w:hAnsi="Arial" w:cs="Arial"/>
          <w:sz w:val="20"/>
          <w:szCs w:val="20"/>
        </w:rPr>
      </w:pPr>
      <w:r w:rsidRPr="00335D85">
        <w:rPr>
          <w:rFonts w:ascii="Arial" w:hAnsi="Arial" w:cs="Arial"/>
          <w:i/>
          <w:sz w:val="20"/>
          <w:szCs w:val="20"/>
        </w:rPr>
        <w:t>„Mohlo by se zdát, že starostové jsou odbojní a tvrdohlaví. Možná. Chovají se ale přirozeně se zdravým selským rozumem. Ví totiž, co trápí města, obce i jejich obyvatele. A jsou tak</w:t>
      </w:r>
      <w:r w:rsidR="000664C2">
        <w:rPr>
          <w:rFonts w:ascii="Arial" w:hAnsi="Arial" w:cs="Arial"/>
          <w:i/>
          <w:sz w:val="20"/>
          <w:szCs w:val="20"/>
        </w:rPr>
        <w:t>é první, na koho se lidé obrac</w:t>
      </w:r>
      <w:r w:rsidRPr="00335D85">
        <w:rPr>
          <w:rFonts w:ascii="Arial" w:hAnsi="Arial" w:cs="Arial"/>
          <w:i/>
          <w:sz w:val="20"/>
          <w:szCs w:val="20"/>
        </w:rPr>
        <w:t>í, pokud mají problém,“</w:t>
      </w:r>
      <w:r w:rsidRPr="00C277C9">
        <w:rPr>
          <w:rFonts w:ascii="Arial" w:hAnsi="Arial" w:cs="Arial"/>
          <w:sz w:val="20"/>
          <w:szCs w:val="20"/>
        </w:rPr>
        <w:t xml:space="preserve"> řekl </w:t>
      </w:r>
      <w:r w:rsidRPr="00335D85">
        <w:rPr>
          <w:rFonts w:ascii="Arial" w:hAnsi="Arial" w:cs="Arial"/>
          <w:b/>
          <w:sz w:val="20"/>
          <w:szCs w:val="20"/>
        </w:rPr>
        <w:t>předseda Svazu měst a obcí Č</w:t>
      </w:r>
      <w:r w:rsidR="00335D85">
        <w:rPr>
          <w:rFonts w:ascii="Arial" w:hAnsi="Arial" w:cs="Arial"/>
          <w:b/>
          <w:sz w:val="20"/>
          <w:szCs w:val="20"/>
        </w:rPr>
        <w:t xml:space="preserve">R a starosta Kyjova František </w:t>
      </w:r>
      <w:r w:rsidRPr="00335D85">
        <w:rPr>
          <w:rFonts w:ascii="Arial" w:hAnsi="Arial" w:cs="Arial"/>
          <w:b/>
          <w:sz w:val="20"/>
          <w:szCs w:val="20"/>
        </w:rPr>
        <w:t xml:space="preserve">Lukl </w:t>
      </w:r>
      <w:r w:rsidRPr="00C277C9">
        <w:rPr>
          <w:rFonts w:ascii="Arial" w:hAnsi="Arial" w:cs="Arial"/>
          <w:sz w:val="20"/>
          <w:szCs w:val="20"/>
        </w:rPr>
        <w:t xml:space="preserve">a dodal: </w:t>
      </w:r>
      <w:r w:rsidRPr="00335D85">
        <w:rPr>
          <w:rFonts w:ascii="Arial" w:hAnsi="Arial" w:cs="Arial"/>
          <w:i/>
          <w:sz w:val="20"/>
          <w:szCs w:val="20"/>
        </w:rPr>
        <w:t xml:space="preserve">„Ministerstvo financí se tak nemůže divit, že bojujeme za zvýšení rozpočtového určení daní a zvýšení příspěvku na přenesenou působnost. Jde nám </w:t>
      </w:r>
      <w:r w:rsidR="000664C2">
        <w:rPr>
          <w:rFonts w:ascii="Arial" w:hAnsi="Arial" w:cs="Arial"/>
          <w:i/>
          <w:sz w:val="20"/>
          <w:szCs w:val="20"/>
        </w:rPr>
        <w:t xml:space="preserve">totiž </w:t>
      </w:r>
      <w:r w:rsidRPr="00335D85">
        <w:rPr>
          <w:rFonts w:ascii="Arial" w:hAnsi="Arial" w:cs="Arial"/>
          <w:i/>
          <w:sz w:val="20"/>
          <w:szCs w:val="20"/>
        </w:rPr>
        <w:t>o rozvoj území, k němu</w:t>
      </w:r>
      <w:r w:rsidR="000664C2">
        <w:rPr>
          <w:rFonts w:ascii="Arial" w:hAnsi="Arial" w:cs="Arial"/>
          <w:i/>
          <w:sz w:val="20"/>
          <w:szCs w:val="20"/>
        </w:rPr>
        <w:t>ž je třeba dostatek peněz</w:t>
      </w:r>
      <w:r w:rsidRPr="00335D85">
        <w:rPr>
          <w:rFonts w:ascii="Arial" w:hAnsi="Arial" w:cs="Arial"/>
          <w:i/>
          <w:sz w:val="20"/>
          <w:szCs w:val="20"/>
        </w:rPr>
        <w:t>.“</w:t>
      </w:r>
    </w:p>
    <w:p w:rsidR="00C277C9" w:rsidRPr="00C277C9" w:rsidRDefault="00C277C9" w:rsidP="00FE5175">
      <w:pPr>
        <w:rPr>
          <w:rFonts w:ascii="Arial" w:hAnsi="Arial" w:cs="Arial"/>
          <w:sz w:val="20"/>
          <w:szCs w:val="20"/>
        </w:rPr>
      </w:pPr>
    </w:p>
    <w:p w:rsidR="00C277C9" w:rsidRPr="00C277C9" w:rsidRDefault="00CA151B" w:rsidP="00FE51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„I</w:t>
      </w:r>
      <w:r w:rsidR="00C277C9" w:rsidRPr="00335D85">
        <w:rPr>
          <w:rFonts w:ascii="Arial" w:hAnsi="Arial" w:cs="Arial"/>
          <w:i/>
          <w:sz w:val="20"/>
          <w:szCs w:val="20"/>
        </w:rPr>
        <w:t xml:space="preserve"> z pohledu Prahy situaci chápu, jen naše hlavní město přišlo na výnosu z daní a změnami ve financování </w:t>
      </w:r>
      <w:r>
        <w:rPr>
          <w:rFonts w:ascii="Arial" w:hAnsi="Arial" w:cs="Arial"/>
          <w:i/>
          <w:sz w:val="20"/>
          <w:szCs w:val="20"/>
        </w:rPr>
        <w:t>přenesené působnosti o více než</w:t>
      </w:r>
      <w:r w:rsidR="00335D85">
        <w:rPr>
          <w:rFonts w:ascii="Arial" w:hAnsi="Arial" w:cs="Arial"/>
          <w:i/>
          <w:sz w:val="20"/>
          <w:szCs w:val="20"/>
        </w:rPr>
        <w:t xml:space="preserve"> 1,3</w:t>
      </w:r>
      <w:r w:rsidR="00C277C9" w:rsidRPr="00335D85">
        <w:rPr>
          <w:rFonts w:ascii="Arial" w:hAnsi="Arial" w:cs="Arial"/>
          <w:i/>
          <w:sz w:val="20"/>
          <w:szCs w:val="20"/>
        </w:rPr>
        <w:t xml:space="preserve"> mld. korun,“</w:t>
      </w:r>
      <w:r w:rsidR="00C277C9" w:rsidRPr="00C277C9">
        <w:rPr>
          <w:rFonts w:ascii="Arial" w:hAnsi="Arial" w:cs="Arial"/>
          <w:sz w:val="20"/>
          <w:szCs w:val="20"/>
        </w:rPr>
        <w:t xml:space="preserve"> řekla </w:t>
      </w:r>
      <w:r w:rsidR="00C277C9" w:rsidRPr="00335D85">
        <w:rPr>
          <w:rFonts w:ascii="Arial" w:hAnsi="Arial" w:cs="Arial"/>
          <w:b/>
          <w:sz w:val="20"/>
          <w:szCs w:val="20"/>
        </w:rPr>
        <w:t>čestná předsedkyně Svazu měst a obcí ČR a primátorka Prahy Adriana Krnáčová</w:t>
      </w:r>
      <w:r w:rsidR="00C277C9" w:rsidRPr="00C277C9">
        <w:rPr>
          <w:rFonts w:ascii="Arial" w:hAnsi="Arial" w:cs="Arial"/>
          <w:sz w:val="20"/>
          <w:szCs w:val="20"/>
        </w:rPr>
        <w:t xml:space="preserve"> a dodala: </w:t>
      </w:r>
      <w:r w:rsidR="000664C2">
        <w:rPr>
          <w:rFonts w:ascii="Arial" w:hAnsi="Arial" w:cs="Arial"/>
          <w:i/>
          <w:sz w:val="20"/>
          <w:szCs w:val="20"/>
        </w:rPr>
        <w:t>„Nelze přitom jenom čekat, že</w:t>
      </w:r>
      <w:r w:rsidR="00C277C9" w:rsidRPr="00335D85">
        <w:rPr>
          <w:rFonts w:ascii="Arial" w:hAnsi="Arial" w:cs="Arial"/>
          <w:i/>
          <w:sz w:val="20"/>
          <w:szCs w:val="20"/>
        </w:rPr>
        <w:t xml:space="preserve"> se situace změní</w:t>
      </w:r>
      <w:r w:rsidR="000664C2">
        <w:rPr>
          <w:rFonts w:ascii="Arial" w:hAnsi="Arial" w:cs="Arial"/>
          <w:i/>
          <w:sz w:val="20"/>
          <w:szCs w:val="20"/>
        </w:rPr>
        <w:t xml:space="preserve"> sama od sebe</w:t>
      </w:r>
      <w:r w:rsidR="00C277C9" w:rsidRPr="00335D85">
        <w:rPr>
          <w:rFonts w:ascii="Arial" w:hAnsi="Arial" w:cs="Arial"/>
          <w:i/>
          <w:sz w:val="20"/>
          <w:szCs w:val="20"/>
        </w:rPr>
        <w:t xml:space="preserve">, odpady, bezpečnost a další služby pro veřejnost musíme přece zajišťovat každý den.“ </w:t>
      </w:r>
    </w:p>
    <w:p w:rsidR="00C277C9" w:rsidRPr="00C277C9" w:rsidRDefault="00C277C9" w:rsidP="00FE5175">
      <w:pPr>
        <w:rPr>
          <w:rFonts w:ascii="Arial" w:hAnsi="Arial" w:cs="Arial"/>
          <w:sz w:val="20"/>
          <w:szCs w:val="20"/>
        </w:rPr>
      </w:pPr>
    </w:p>
    <w:p w:rsidR="00CA151B" w:rsidRDefault="00C277C9" w:rsidP="00FE5175">
      <w:pPr>
        <w:rPr>
          <w:rFonts w:ascii="Arial" w:hAnsi="Arial" w:cs="Arial"/>
          <w:i/>
          <w:sz w:val="20"/>
          <w:szCs w:val="20"/>
        </w:rPr>
      </w:pPr>
      <w:r w:rsidRPr="00C277C9">
        <w:rPr>
          <w:rFonts w:ascii="Arial" w:hAnsi="Arial" w:cs="Arial"/>
          <w:sz w:val="20"/>
          <w:szCs w:val="20"/>
        </w:rPr>
        <w:t xml:space="preserve">Podobně </w:t>
      </w:r>
      <w:r w:rsidR="000664C2">
        <w:rPr>
          <w:rFonts w:ascii="Arial" w:hAnsi="Arial" w:cs="Arial"/>
          <w:sz w:val="20"/>
          <w:szCs w:val="20"/>
        </w:rPr>
        <w:t xml:space="preserve">je pro samosprávy velkým tématem sociální, respektive dostupné, bydlení. </w:t>
      </w:r>
      <w:r w:rsidRPr="00C277C9">
        <w:rPr>
          <w:rFonts w:ascii="Arial" w:hAnsi="Arial" w:cs="Arial"/>
          <w:sz w:val="20"/>
          <w:szCs w:val="20"/>
        </w:rPr>
        <w:t xml:space="preserve">Města a obce by </w:t>
      </w:r>
      <w:r w:rsidR="000664C2">
        <w:rPr>
          <w:rFonts w:ascii="Arial" w:hAnsi="Arial" w:cs="Arial"/>
          <w:sz w:val="20"/>
          <w:szCs w:val="20"/>
        </w:rPr>
        <w:t>po</w:t>
      </w:r>
      <w:r w:rsidRPr="00C277C9">
        <w:rPr>
          <w:rFonts w:ascii="Arial" w:hAnsi="Arial" w:cs="Arial"/>
          <w:sz w:val="20"/>
          <w:szCs w:val="20"/>
        </w:rPr>
        <w:t>dle slov</w:t>
      </w:r>
      <w:r w:rsidR="000664C2">
        <w:rPr>
          <w:rFonts w:ascii="Arial" w:hAnsi="Arial" w:cs="Arial"/>
          <w:sz w:val="20"/>
          <w:szCs w:val="20"/>
        </w:rPr>
        <w:t xml:space="preserve"> vedení</w:t>
      </w:r>
      <w:r w:rsidRPr="00C277C9">
        <w:rPr>
          <w:rFonts w:ascii="Arial" w:hAnsi="Arial" w:cs="Arial"/>
          <w:sz w:val="20"/>
          <w:szCs w:val="20"/>
        </w:rPr>
        <w:t xml:space="preserve"> resortu práce a sociálních věcí měla mít významné slovo v tom, kdo se na jejich území stěhuje</w:t>
      </w:r>
      <w:r w:rsidRPr="00335D85">
        <w:rPr>
          <w:rFonts w:ascii="Arial" w:hAnsi="Arial" w:cs="Arial"/>
          <w:i/>
          <w:sz w:val="20"/>
          <w:szCs w:val="20"/>
        </w:rPr>
        <w:t xml:space="preserve">. </w:t>
      </w:r>
    </w:p>
    <w:p w:rsidR="00CA151B" w:rsidRDefault="00CA151B" w:rsidP="00FE5175">
      <w:pPr>
        <w:rPr>
          <w:rFonts w:ascii="Arial" w:hAnsi="Arial" w:cs="Arial"/>
          <w:i/>
          <w:sz w:val="20"/>
          <w:szCs w:val="20"/>
        </w:rPr>
      </w:pPr>
    </w:p>
    <w:p w:rsidR="00C277C9" w:rsidRPr="00C277C9" w:rsidRDefault="00C277C9" w:rsidP="00FE5175">
      <w:pPr>
        <w:rPr>
          <w:rFonts w:ascii="Arial" w:hAnsi="Arial" w:cs="Arial"/>
          <w:sz w:val="20"/>
          <w:szCs w:val="20"/>
        </w:rPr>
      </w:pPr>
      <w:r w:rsidRPr="00335D85">
        <w:rPr>
          <w:rFonts w:ascii="Arial" w:hAnsi="Arial" w:cs="Arial"/>
          <w:i/>
          <w:sz w:val="20"/>
          <w:szCs w:val="20"/>
        </w:rPr>
        <w:t>„V Legislativní radě vlády je novela zákona o pomoci v hmotné nouzi, která by měla pomoci v boji proti obchodu s chudobou,“</w:t>
      </w:r>
      <w:r w:rsidRPr="00C277C9">
        <w:rPr>
          <w:rFonts w:ascii="Arial" w:hAnsi="Arial" w:cs="Arial"/>
          <w:sz w:val="20"/>
          <w:szCs w:val="20"/>
        </w:rPr>
        <w:t xml:space="preserve"> řekla </w:t>
      </w:r>
      <w:r w:rsidRPr="00335D85">
        <w:rPr>
          <w:rFonts w:ascii="Arial" w:hAnsi="Arial" w:cs="Arial"/>
          <w:b/>
          <w:sz w:val="20"/>
          <w:szCs w:val="20"/>
        </w:rPr>
        <w:t>ministryně práce a sociálních věcí Michaela Marksová</w:t>
      </w:r>
      <w:r w:rsidRPr="00C277C9">
        <w:rPr>
          <w:rFonts w:ascii="Arial" w:hAnsi="Arial" w:cs="Arial"/>
          <w:sz w:val="20"/>
          <w:szCs w:val="20"/>
        </w:rPr>
        <w:t xml:space="preserve"> a dodala: </w:t>
      </w:r>
      <w:r w:rsidR="000664C2">
        <w:rPr>
          <w:rFonts w:ascii="Arial" w:hAnsi="Arial" w:cs="Arial"/>
          <w:i/>
          <w:sz w:val="20"/>
          <w:szCs w:val="20"/>
        </w:rPr>
        <w:t>„P</w:t>
      </w:r>
      <w:r w:rsidRPr="00335D85">
        <w:rPr>
          <w:rFonts w:ascii="Arial" w:hAnsi="Arial" w:cs="Arial"/>
          <w:i/>
          <w:sz w:val="20"/>
          <w:szCs w:val="20"/>
        </w:rPr>
        <w:t>odporujeme</w:t>
      </w:r>
      <w:r w:rsidR="000664C2">
        <w:rPr>
          <w:rFonts w:ascii="Arial" w:hAnsi="Arial" w:cs="Arial"/>
          <w:i/>
          <w:sz w:val="20"/>
          <w:szCs w:val="20"/>
        </w:rPr>
        <w:t xml:space="preserve"> přitom</w:t>
      </w:r>
      <w:r w:rsidRPr="00335D85">
        <w:rPr>
          <w:rFonts w:ascii="Arial" w:hAnsi="Arial" w:cs="Arial"/>
          <w:i/>
          <w:sz w:val="20"/>
          <w:szCs w:val="20"/>
        </w:rPr>
        <w:t xml:space="preserve"> názor Svazu měst a obcí, že by vznikající zákon upravující bydlení pro sociálně slabé, měl řešit primárně dostupn</w:t>
      </w:r>
      <w:r w:rsidR="00CA151B">
        <w:rPr>
          <w:rFonts w:ascii="Arial" w:hAnsi="Arial" w:cs="Arial"/>
          <w:i/>
          <w:sz w:val="20"/>
          <w:szCs w:val="20"/>
        </w:rPr>
        <w:t>é</w:t>
      </w:r>
      <w:r w:rsidRPr="00335D85">
        <w:rPr>
          <w:rFonts w:ascii="Arial" w:hAnsi="Arial" w:cs="Arial"/>
          <w:i/>
          <w:sz w:val="20"/>
          <w:szCs w:val="20"/>
        </w:rPr>
        <w:t xml:space="preserve"> bydlení pro lidi, kteří se do složité bytové situace dostali nezaviněně. Seniory, rodiny s malými dětmi, samož</w:t>
      </w:r>
      <w:r w:rsidR="000664C2">
        <w:rPr>
          <w:rFonts w:ascii="Arial" w:hAnsi="Arial" w:cs="Arial"/>
          <w:i/>
          <w:sz w:val="20"/>
          <w:szCs w:val="20"/>
        </w:rPr>
        <w:t>ivitelky, zdravotně postižené apod</w:t>
      </w:r>
      <w:r w:rsidRPr="00335D85">
        <w:rPr>
          <w:rFonts w:ascii="Arial" w:hAnsi="Arial" w:cs="Arial"/>
          <w:i/>
          <w:sz w:val="20"/>
          <w:szCs w:val="20"/>
        </w:rPr>
        <w:t>.“</w:t>
      </w:r>
    </w:p>
    <w:p w:rsidR="00D20424" w:rsidRDefault="00D20424" w:rsidP="00D20424">
      <w:r>
        <w:rPr>
          <w:color w:val="1F497D"/>
        </w:rPr>
        <w:t> </w:t>
      </w:r>
    </w:p>
    <w:p w:rsidR="00D20424" w:rsidRDefault="00D20424" w:rsidP="00D20424">
      <w:r>
        <w:rPr>
          <w:rFonts w:ascii="Arial" w:hAnsi="Arial" w:cs="Arial"/>
          <w:i/>
          <w:iCs/>
          <w:sz w:val="20"/>
          <w:szCs w:val="20"/>
        </w:rPr>
        <w:t>„Pro příští rok Ministerstvo pro místní rozvoj vybojovalo historicky vůbec nejvyšší částku na národní programy ve výši 1,4 miliardy korun a všechny tyto peníze půjdou do území,“ uvedla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ministryně pro místní rozvoj Karla Šlechtová</w:t>
      </w:r>
      <w:r>
        <w:rPr>
          <w:rFonts w:ascii="Arial" w:hAnsi="Arial" w:cs="Arial"/>
          <w:sz w:val="20"/>
          <w:szCs w:val="20"/>
        </w:rPr>
        <w:t xml:space="preserve"> a dodala: </w:t>
      </w:r>
      <w:r>
        <w:rPr>
          <w:rFonts w:ascii="Arial" w:hAnsi="Arial" w:cs="Arial"/>
          <w:i/>
          <w:iCs/>
          <w:sz w:val="20"/>
          <w:szCs w:val="20"/>
        </w:rPr>
        <w:t>„Považuji stejně jako kolegyně Marksová Svaz měst a obcí za významného partnera, účast na dnešní konferenci je ohromná. Naše návrhy se samosprávami samozřejmě konzultujeme, děkuji například za podílení se na myšlenkách a na připomínkách k novému zákonu o zadávání veřejných zakázek.“</w:t>
      </w:r>
    </w:p>
    <w:p w:rsidR="00C277C9" w:rsidRPr="00C277C9" w:rsidRDefault="00C277C9" w:rsidP="00FE5175">
      <w:pPr>
        <w:rPr>
          <w:rFonts w:ascii="Arial" w:hAnsi="Arial" w:cs="Arial"/>
          <w:sz w:val="20"/>
          <w:szCs w:val="20"/>
        </w:rPr>
      </w:pPr>
    </w:p>
    <w:p w:rsidR="00C277C9" w:rsidRPr="00C277C9" w:rsidRDefault="00C277C9" w:rsidP="00FE5175">
      <w:pPr>
        <w:rPr>
          <w:rFonts w:ascii="Arial" w:hAnsi="Arial" w:cs="Arial"/>
          <w:sz w:val="20"/>
          <w:szCs w:val="20"/>
        </w:rPr>
      </w:pPr>
      <w:r w:rsidRPr="00C277C9">
        <w:rPr>
          <w:rFonts w:ascii="Arial" w:hAnsi="Arial" w:cs="Arial"/>
          <w:sz w:val="20"/>
          <w:szCs w:val="20"/>
        </w:rPr>
        <w:t xml:space="preserve">Představitelky obou resortů představily i dotační tituly určené pro města a obce. Letos například MPSV vůbec poprvé vyhlásilo výzvu týkající se sociální práce v samosprávách, MMR zase titul pro financování </w:t>
      </w:r>
      <w:r w:rsidR="00D20424">
        <w:rPr>
          <w:rFonts w:ascii="Arial" w:hAnsi="Arial" w:cs="Arial"/>
          <w:sz w:val="20"/>
          <w:szCs w:val="20"/>
        </w:rPr>
        <w:t xml:space="preserve">výstavby komunitních </w:t>
      </w:r>
      <w:r w:rsidRPr="00C277C9">
        <w:rPr>
          <w:rFonts w:ascii="Arial" w:hAnsi="Arial" w:cs="Arial"/>
          <w:sz w:val="20"/>
          <w:szCs w:val="20"/>
        </w:rPr>
        <w:t>domů</w:t>
      </w:r>
      <w:r w:rsidR="00D20424">
        <w:rPr>
          <w:rFonts w:ascii="Arial" w:hAnsi="Arial" w:cs="Arial"/>
          <w:sz w:val="20"/>
          <w:szCs w:val="20"/>
        </w:rPr>
        <w:t xml:space="preserve"> pro seniory</w:t>
      </w:r>
      <w:bookmarkStart w:id="0" w:name="_GoBack"/>
      <w:bookmarkEnd w:id="0"/>
      <w:r w:rsidRPr="00C277C9">
        <w:rPr>
          <w:rFonts w:ascii="Arial" w:hAnsi="Arial" w:cs="Arial"/>
          <w:sz w:val="20"/>
          <w:szCs w:val="20"/>
        </w:rPr>
        <w:t>.</w:t>
      </w:r>
      <w:r w:rsidR="000664C2">
        <w:rPr>
          <w:rFonts w:ascii="Arial" w:hAnsi="Arial" w:cs="Arial"/>
          <w:sz w:val="20"/>
          <w:szCs w:val="20"/>
        </w:rPr>
        <w:t xml:space="preserve"> Podpora z národních zdrojů má být</w:t>
      </w:r>
      <w:r w:rsidRPr="00C277C9">
        <w:rPr>
          <w:rFonts w:ascii="Arial" w:hAnsi="Arial" w:cs="Arial"/>
          <w:sz w:val="20"/>
          <w:szCs w:val="20"/>
        </w:rPr>
        <w:t xml:space="preserve"> směřována i na místní komunikace v obcích do 3 000 obyvatel. </w:t>
      </w:r>
    </w:p>
    <w:p w:rsidR="00C277C9" w:rsidRPr="00C277C9" w:rsidRDefault="00C277C9" w:rsidP="00FE5175">
      <w:pPr>
        <w:rPr>
          <w:rFonts w:ascii="Arial" w:hAnsi="Arial" w:cs="Arial"/>
          <w:sz w:val="20"/>
          <w:szCs w:val="20"/>
        </w:rPr>
      </w:pPr>
    </w:p>
    <w:p w:rsidR="00C277C9" w:rsidRPr="00C277C9" w:rsidRDefault="00C277C9" w:rsidP="00FE5175">
      <w:pPr>
        <w:rPr>
          <w:rFonts w:ascii="Arial" w:hAnsi="Arial" w:cs="Arial"/>
          <w:sz w:val="20"/>
          <w:szCs w:val="20"/>
        </w:rPr>
      </w:pPr>
      <w:r w:rsidRPr="00C277C9">
        <w:rPr>
          <w:rFonts w:ascii="Arial" w:hAnsi="Arial" w:cs="Arial"/>
          <w:sz w:val="20"/>
          <w:szCs w:val="20"/>
        </w:rPr>
        <w:t>Ostatně na občany by státní správa i samospráva měly myslet především. Mluvilo se proto i o úředních hodinách a faktu, že mnoho úřadů je dnes pro veřejnost otevřen</w:t>
      </w:r>
      <w:r w:rsidR="000664C2">
        <w:rPr>
          <w:rFonts w:ascii="Arial" w:hAnsi="Arial" w:cs="Arial"/>
          <w:sz w:val="20"/>
          <w:szCs w:val="20"/>
        </w:rPr>
        <w:t>o pouze v pondělí a ve středu. Složitá je také</w:t>
      </w:r>
      <w:r w:rsidRPr="00C277C9">
        <w:rPr>
          <w:rFonts w:ascii="Arial" w:hAnsi="Arial" w:cs="Arial"/>
          <w:sz w:val="20"/>
          <w:szCs w:val="20"/>
        </w:rPr>
        <w:t xml:space="preserve"> situace, co se týče jejich umístění.</w:t>
      </w:r>
      <w:r w:rsidR="000664C2">
        <w:rPr>
          <w:rFonts w:ascii="Arial" w:hAnsi="Arial" w:cs="Arial"/>
          <w:sz w:val="20"/>
          <w:szCs w:val="20"/>
        </w:rPr>
        <w:t xml:space="preserve"> Lidé si své </w:t>
      </w:r>
      <w:r w:rsidR="00891675">
        <w:rPr>
          <w:rFonts w:ascii="Arial" w:hAnsi="Arial" w:cs="Arial"/>
          <w:sz w:val="20"/>
          <w:szCs w:val="20"/>
        </w:rPr>
        <w:t xml:space="preserve">úřední </w:t>
      </w:r>
      <w:r w:rsidR="000664C2">
        <w:rPr>
          <w:rFonts w:ascii="Arial" w:hAnsi="Arial" w:cs="Arial"/>
          <w:sz w:val="20"/>
          <w:szCs w:val="20"/>
        </w:rPr>
        <w:t>záležitosti</w:t>
      </w:r>
      <w:r w:rsidR="00891675">
        <w:rPr>
          <w:rFonts w:ascii="Arial" w:hAnsi="Arial" w:cs="Arial"/>
          <w:sz w:val="20"/>
          <w:szCs w:val="20"/>
        </w:rPr>
        <w:t xml:space="preserve"> zpravidla</w:t>
      </w:r>
      <w:r w:rsidR="000664C2">
        <w:rPr>
          <w:rFonts w:ascii="Arial" w:hAnsi="Arial" w:cs="Arial"/>
          <w:sz w:val="20"/>
          <w:szCs w:val="20"/>
        </w:rPr>
        <w:t xml:space="preserve"> nemohou vyřídit na jednom místě</w:t>
      </w:r>
      <w:r w:rsidR="00891675">
        <w:rPr>
          <w:rFonts w:ascii="Arial" w:hAnsi="Arial" w:cs="Arial"/>
          <w:sz w:val="20"/>
          <w:szCs w:val="20"/>
        </w:rPr>
        <w:t>.</w:t>
      </w:r>
    </w:p>
    <w:p w:rsidR="00C277C9" w:rsidRPr="00335D85" w:rsidRDefault="00C277C9" w:rsidP="00FE5175">
      <w:pPr>
        <w:rPr>
          <w:rFonts w:ascii="Arial" w:hAnsi="Arial" w:cs="Arial"/>
          <w:i/>
          <w:sz w:val="20"/>
          <w:szCs w:val="20"/>
        </w:rPr>
      </w:pPr>
    </w:p>
    <w:p w:rsidR="00C277C9" w:rsidRPr="00C277C9" w:rsidRDefault="00C277C9" w:rsidP="00FE5175">
      <w:pPr>
        <w:rPr>
          <w:rFonts w:ascii="Arial" w:hAnsi="Arial" w:cs="Arial"/>
          <w:sz w:val="20"/>
          <w:szCs w:val="20"/>
        </w:rPr>
      </w:pPr>
      <w:r w:rsidRPr="00335D85">
        <w:rPr>
          <w:rFonts w:ascii="Arial" w:hAnsi="Arial" w:cs="Arial"/>
          <w:i/>
          <w:sz w:val="20"/>
          <w:szCs w:val="20"/>
        </w:rPr>
        <w:t>„Historicky existuje v legislativě řada paradoxů, například platí zákon týkající se územního členění z roku 1960. A přestože všichni dnes automaticky vnímáme existenci třináct krajů a Prahy, formálně platný právní předpis pracuje se sedmi kraji a názvy jako je Západočeský či Severomoravský kraj,“</w:t>
      </w:r>
      <w:r w:rsidRPr="00C277C9">
        <w:rPr>
          <w:rFonts w:ascii="Arial" w:hAnsi="Arial" w:cs="Arial"/>
          <w:sz w:val="20"/>
          <w:szCs w:val="20"/>
        </w:rPr>
        <w:t xml:space="preserve"> informovala </w:t>
      </w:r>
      <w:r w:rsidRPr="00335D85">
        <w:rPr>
          <w:rFonts w:ascii="Arial" w:hAnsi="Arial" w:cs="Arial"/>
          <w:b/>
          <w:sz w:val="20"/>
          <w:szCs w:val="20"/>
        </w:rPr>
        <w:t>náměstkyně pro veřejnou správu ministra vnitra Jana Vildumetzová</w:t>
      </w:r>
      <w:r w:rsidRPr="00C277C9">
        <w:rPr>
          <w:rFonts w:ascii="Arial" w:hAnsi="Arial" w:cs="Arial"/>
          <w:sz w:val="20"/>
          <w:szCs w:val="20"/>
        </w:rPr>
        <w:t xml:space="preserve"> a dodala: </w:t>
      </w:r>
      <w:r w:rsidRPr="00335D85">
        <w:rPr>
          <w:rFonts w:ascii="Arial" w:hAnsi="Arial" w:cs="Arial"/>
          <w:i/>
          <w:sz w:val="20"/>
          <w:szCs w:val="20"/>
        </w:rPr>
        <w:lastRenderedPageBreak/>
        <w:t>„Situaci je třeba změnit, stejně jako zvýšit dostupnost úřadů pro běžné občany.</w:t>
      </w:r>
      <w:r w:rsidR="00891675">
        <w:rPr>
          <w:rFonts w:ascii="Arial" w:hAnsi="Arial" w:cs="Arial"/>
          <w:i/>
          <w:sz w:val="20"/>
          <w:szCs w:val="20"/>
        </w:rPr>
        <w:t xml:space="preserve"> Rovněž se nám podařilo prosadit valorizaci příspěvku na přenesenou působnost, a to s Novým rokem,</w:t>
      </w:r>
      <w:r w:rsidRPr="00335D85">
        <w:rPr>
          <w:rFonts w:ascii="Arial" w:hAnsi="Arial" w:cs="Arial"/>
          <w:i/>
          <w:sz w:val="20"/>
          <w:szCs w:val="20"/>
        </w:rPr>
        <w:t>“</w:t>
      </w:r>
    </w:p>
    <w:p w:rsidR="00C277C9" w:rsidRPr="00C277C9" w:rsidRDefault="00C277C9" w:rsidP="00FE5175">
      <w:pPr>
        <w:rPr>
          <w:rFonts w:ascii="Arial" w:hAnsi="Arial" w:cs="Arial"/>
          <w:sz w:val="20"/>
          <w:szCs w:val="20"/>
        </w:rPr>
      </w:pPr>
    </w:p>
    <w:p w:rsidR="005353D5" w:rsidRPr="007C291A" w:rsidRDefault="00891675" w:rsidP="00FE51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Ministerstvo vnitra také připravilo návrh na</w:t>
      </w:r>
      <w:r w:rsidR="00C277C9" w:rsidRPr="00C277C9">
        <w:rPr>
          <w:rFonts w:ascii="Arial" w:hAnsi="Arial" w:cs="Arial"/>
          <w:sz w:val="20"/>
          <w:szCs w:val="20"/>
        </w:rPr>
        <w:t xml:space="preserve"> zvýšení odměn zastupitelů od roku 2016, a to o 3 %. </w:t>
      </w:r>
      <w:r>
        <w:rPr>
          <w:rFonts w:ascii="Arial" w:hAnsi="Arial" w:cs="Arial"/>
          <w:sz w:val="20"/>
          <w:szCs w:val="20"/>
        </w:rPr>
        <w:t>Toto n</w:t>
      </w:r>
      <w:r w:rsidR="00C277C9" w:rsidRPr="00C277C9">
        <w:rPr>
          <w:rFonts w:ascii="Arial" w:hAnsi="Arial" w:cs="Arial"/>
          <w:sz w:val="20"/>
          <w:szCs w:val="20"/>
        </w:rPr>
        <w:t>ařízení vlády čeká na projed</w:t>
      </w:r>
      <w:r w:rsidR="005353D5">
        <w:rPr>
          <w:rFonts w:ascii="Arial" w:hAnsi="Arial" w:cs="Arial"/>
          <w:sz w:val="20"/>
          <w:szCs w:val="20"/>
        </w:rPr>
        <w:t>nání ministry. Samosprávy rovněž</w:t>
      </w:r>
      <w:r w:rsidR="00C277C9" w:rsidRPr="00C277C9">
        <w:rPr>
          <w:rFonts w:ascii="Arial" w:hAnsi="Arial" w:cs="Arial"/>
          <w:sz w:val="20"/>
          <w:szCs w:val="20"/>
        </w:rPr>
        <w:t xml:space="preserve"> po</w:t>
      </w:r>
      <w:r w:rsidR="005353D5">
        <w:rPr>
          <w:rFonts w:ascii="Arial" w:hAnsi="Arial" w:cs="Arial"/>
          <w:sz w:val="20"/>
          <w:szCs w:val="20"/>
        </w:rPr>
        <w:t xml:space="preserve">žadují, </w:t>
      </w:r>
      <w:r w:rsidR="005353D5" w:rsidRPr="007C291A">
        <w:rPr>
          <w:rFonts w:ascii="Arial" w:hAnsi="Arial" w:cs="Arial"/>
          <w:sz w:val="20"/>
          <w:szCs w:val="20"/>
        </w:rPr>
        <w:t xml:space="preserve">aby zvyšování mzdových prostředků bylo provázané s platy v nepodnikatelské sféře. </w:t>
      </w:r>
    </w:p>
    <w:p w:rsidR="00C277C9" w:rsidRDefault="00C277C9" w:rsidP="00FE5175">
      <w:pPr>
        <w:rPr>
          <w:rFonts w:ascii="Arial" w:hAnsi="Arial" w:cs="Arial"/>
          <w:sz w:val="20"/>
          <w:szCs w:val="20"/>
        </w:rPr>
      </w:pPr>
    </w:p>
    <w:p w:rsidR="00C277C9" w:rsidRPr="00407D41" w:rsidRDefault="00C277C9" w:rsidP="00FE5175">
      <w:pPr>
        <w:rPr>
          <w:rFonts w:ascii="Arial" w:hAnsi="Arial" w:cs="Arial"/>
          <w:sz w:val="20"/>
          <w:szCs w:val="20"/>
        </w:rPr>
      </w:pPr>
      <w:r w:rsidRPr="00407D41">
        <w:rPr>
          <w:rFonts w:ascii="Arial" w:hAnsi="Arial" w:cs="Arial"/>
          <w:sz w:val="20"/>
          <w:szCs w:val="20"/>
          <w:lang w:eastAsia="cs-CZ"/>
        </w:rPr>
        <w:t xml:space="preserve">Generálními partnery XVIII. celostátní finanční konference jsou Česká spořitelna a ČEZ. Partnery pak Česká pošta, Česká telekomunikační infrastruktura, Českomoravská záruční a rozvojová banka, ECO LED SOL, EKOLAMP, EMPEMONT </w:t>
      </w:r>
      <w:r w:rsidRPr="00407D41">
        <w:rPr>
          <w:rFonts w:ascii="Arial" w:hAnsi="Arial" w:cs="Arial"/>
          <w:sz w:val="20"/>
          <w:szCs w:val="20"/>
        </w:rPr>
        <w:t>a Wolters</w:t>
      </w:r>
      <w:r>
        <w:rPr>
          <w:rFonts w:ascii="Arial" w:hAnsi="Arial" w:cs="Arial"/>
          <w:sz w:val="20"/>
          <w:szCs w:val="20"/>
        </w:rPr>
        <w:t xml:space="preserve"> </w:t>
      </w:r>
      <w:r w:rsidRPr="00407D41">
        <w:rPr>
          <w:rFonts w:ascii="Arial" w:hAnsi="Arial" w:cs="Arial"/>
          <w:sz w:val="20"/>
          <w:szCs w:val="20"/>
        </w:rPr>
        <w:t xml:space="preserve">Kluwer. Partnerem společenského večera je </w:t>
      </w:r>
      <w:r>
        <w:rPr>
          <w:rFonts w:ascii="Arial" w:hAnsi="Arial" w:cs="Arial"/>
          <w:sz w:val="20"/>
          <w:szCs w:val="20"/>
        </w:rPr>
        <w:t>Č</w:t>
      </w:r>
      <w:r w:rsidRPr="00407D41">
        <w:rPr>
          <w:rFonts w:ascii="Arial" w:hAnsi="Arial" w:cs="Arial"/>
          <w:sz w:val="20"/>
          <w:szCs w:val="20"/>
        </w:rPr>
        <w:t xml:space="preserve">eskomoravská komoditní burza </w:t>
      </w:r>
      <w:r>
        <w:rPr>
          <w:rFonts w:ascii="Arial" w:hAnsi="Arial" w:cs="Arial"/>
          <w:sz w:val="20"/>
          <w:szCs w:val="20"/>
        </w:rPr>
        <w:t>K</w:t>
      </w:r>
      <w:r w:rsidRPr="00407D41">
        <w:rPr>
          <w:rFonts w:ascii="Arial" w:hAnsi="Arial" w:cs="Arial"/>
          <w:sz w:val="20"/>
          <w:szCs w:val="20"/>
        </w:rPr>
        <w:t>ladno. Mediálními partnery jsou INS, Bankovnictví, Lidové noviny, Parlamentní listy, Revue50plus a Veřejná správa.</w:t>
      </w:r>
    </w:p>
    <w:p w:rsidR="00C277C9" w:rsidRPr="00407D41" w:rsidRDefault="00C277C9" w:rsidP="00FE5175">
      <w:pPr>
        <w:rPr>
          <w:rFonts w:ascii="Arial" w:hAnsi="Arial" w:cs="Arial"/>
          <w:i/>
          <w:sz w:val="20"/>
          <w:szCs w:val="20"/>
        </w:rPr>
      </w:pPr>
    </w:p>
    <w:p w:rsidR="00C277C9" w:rsidRPr="00407D41" w:rsidRDefault="00C277C9" w:rsidP="00FE5175">
      <w:pPr>
        <w:jc w:val="center"/>
        <w:rPr>
          <w:rFonts w:ascii="Arial" w:hAnsi="Arial" w:cs="Arial"/>
          <w:b/>
          <w:sz w:val="20"/>
          <w:szCs w:val="20"/>
        </w:rPr>
      </w:pPr>
      <w:r w:rsidRPr="00407D41">
        <w:rPr>
          <w:rFonts w:ascii="Arial" w:hAnsi="Arial" w:cs="Arial"/>
          <w:b/>
          <w:sz w:val="20"/>
          <w:szCs w:val="20"/>
        </w:rPr>
        <w:t xml:space="preserve">XVIII. </w:t>
      </w:r>
      <w:r>
        <w:rPr>
          <w:rFonts w:ascii="Arial" w:hAnsi="Arial" w:cs="Arial"/>
          <w:b/>
          <w:sz w:val="20"/>
          <w:szCs w:val="20"/>
        </w:rPr>
        <w:t>c</w:t>
      </w:r>
      <w:r w:rsidRPr="00407D41">
        <w:rPr>
          <w:rFonts w:ascii="Arial" w:hAnsi="Arial" w:cs="Arial"/>
          <w:b/>
          <w:sz w:val="20"/>
          <w:szCs w:val="20"/>
        </w:rPr>
        <w:t xml:space="preserve">elostátní finanční konference - 9. a 10. prosinec 2015 - Clarion Congress Hotel Prague -  </w:t>
      </w:r>
      <w:hyperlink r:id="rId9" w:history="1">
        <w:r w:rsidRPr="00407D41">
          <w:rPr>
            <w:rStyle w:val="Hypertextovodkaz"/>
            <w:rFonts w:ascii="Arial" w:hAnsi="Arial" w:cs="Arial"/>
            <w:b/>
            <w:sz w:val="20"/>
            <w:szCs w:val="20"/>
          </w:rPr>
          <w:t>http://www.smocr.cz/cz/nase-akce/financni-konference/xviii-cfk/default.aspx</w:t>
        </w:r>
      </w:hyperlink>
      <w:r w:rsidRPr="00407D41">
        <w:rPr>
          <w:rFonts w:ascii="Arial" w:hAnsi="Arial" w:cs="Arial"/>
          <w:b/>
          <w:sz w:val="20"/>
          <w:szCs w:val="20"/>
        </w:rPr>
        <w:t xml:space="preserve"> </w:t>
      </w:r>
    </w:p>
    <w:p w:rsidR="005D5749" w:rsidRPr="00C277C9" w:rsidRDefault="00C277C9" w:rsidP="00FE5175">
      <w:pPr>
        <w:rPr>
          <w:rFonts w:ascii="Arial" w:hAnsi="Arial" w:cs="Arial"/>
          <w:sz w:val="20"/>
          <w:szCs w:val="20"/>
        </w:rPr>
      </w:pPr>
      <w:r w:rsidRPr="00C277C9">
        <w:rPr>
          <w:rFonts w:ascii="Arial" w:hAnsi="Arial" w:cs="Arial"/>
          <w:sz w:val="20"/>
          <w:szCs w:val="20"/>
        </w:rPr>
        <w:t xml:space="preserve">     </w:t>
      </w:r>
    </w:p>
    <w:p w:rsidR="00407D41" w:rsidRDefault="00407D41" w:rsidP="00FE5175">
      <w:pPr>
        <w:rPr>
          <w:rFonts w:ascii="Arial" w:hAnsi="Arial" w:cs="Arial"/>
          <w:b/>
          <w:color w:val="000000"/>
          <w:sz w:val="20"/>
          <w:szCs w:val="20"/>
        </w:rPr>
      </w:pPr>
    </w:p>
    <w:p w:rsidR="00420948" w:rsidRPr="00802788" w:rsidRDefault="00420948" w:rsidP="00FE5175">
      <w:pPr>
        <w:rPr>
          <w:rFonts w:ascii="Arial" w:hAnsi="Arial" w:cs="Arial"/>
          <w:color w:val="231F2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420948" w:rsidRPr="00784308" w:rsidRDefault="00420948" w:rsidP="00FE5175">
      <w:pPr>
        <w:rPr>
          <w:rFonts w:ascii="Arial" w:hAnsi="Arial" w:cs="Arial"/>
          <w:color w:val="000000"/>
          <w:sz w:val="20"/>
          <w:szCs w:val="20"/>
        </w:rPr>
      </w:pPr>
      <w:r w:rsidRPr="00420948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420948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420948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Default="00452414" w:rsidP="00FE5175">
      <w:pPr>
        <w:rPr>
          <w:rFonts w:ascii="Arial" w:hAnsi="Arial" w:cs="Arial"/>
          <w:b/>
          <w:i/>
          <w:color w:val="111111"/>
          <w:sz w:val="20"/>
          <w:szCs w:val="20"/>
        </w:rPr>
      </w:pPr>
    </w:p>
    <w:p w:rsidR="00420948" w:rsidRPr="0020044E" w:rsidRDefault="00420948" w:rsidP="00FE5175">
      <w:pPr>
        <w:rPr>
          <w:rFonts w:ascii="Arial" w:hAnsi="Arial" w:cs="Arial"/>
          <w:color w:val="000000"/>
          <w:sz w:val="20"/>
          <w:szCs w:val="20"/>
        </w:rPr>
      </w:pPr>
      <w:r w:rsidRPr="0020044E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420948" w:rsidRPr="00784308" w:rsidRDefault="00420948" w:rsidP="00FE5175">
      <w:pPr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  <w:r w:rsidRPr="000716A1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</w:t>
      </w:r>
      <w:r>
        <w:rPr>
          <w:rFonts w:ascii="Arial" w:hAnsi="Arial" w:cs="Arial"/>
          <w:i/>
          <w:color w:val="111111"/>
          <w:sz w:val="20"/>
          <w:szCs w:val="20"/>
        </w:rPr>
        <w:t>émům samosprávy. Svaz sdružuje více než</w:t>
      </w:r>
      <w:r w:rsidRPr="000716A1">
        <w:rPr>
          <w:rFonts w:ascii="Arial" w:hAnsi="Arial" w:cs="Arial"/>
          <w:i/>
          <w:color w:val="111111"/>
          <w:sz w:val="20"/>
          <w:szCs w:val="20"/>
        </w:rPr>
        <w:t xml:space="preserve"> 2 600 měst a obcí a svými členy tak čítá více než 8 milionů obyvatel České republiky. Více na </w:t>
      </w:r>
      <w:hyperlink r:id="rId11" w:history="1">
        <w:r w:rsidRPr="000716A1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0716A1">
        <w:rPr>
          <w:rFonts w:ascii="Arial" w:hAnsi="Arial" w:cs="Arial"/>
          <w:sz w:val="20"/>
          <w:szCs w:val="20"/>
        </w:rPr>
        <w:t>.</w:t>
      </w:r>
    </w:p>
    <w:sectPr w:rsidR="00420948" w:rsidRPr="00784308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238" w:rsidRDefault="00482238" w:rsidP="00F46C39">
      <w:r>
        <w:separator/>
      </w:r>
    </w:p>
  </w:endnote>
  <w:endnote w:type="continuationSeparator" w:id="0">
    <w:p w:rsidR="00482238" w:rsidRDefault="00482238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238" w:rsidRDefault="00482238" w:rsidP="00F46C39">
      <w:r>
        <w:separator/>
      </w:r>
    </w:p>
  </w:footnote>
  <w:footnote w:type="continuationSeparator" w:id="0">
    <w:p w:rsidR="00482238" w:rsidRDefault="00482238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31DED"/>
    <w:rsid w:val="000622FA"/>
    <w:rsid w:val="000664C2"/>
    <w:rsid w:val="00085D81"/>
    <w:rsid w:val="000A2EDF"/>
    <w:rsid w:val="000C784A"/>
    <w:rsid w:val="000E4A8B"/>
    <w:rsid w:val="000F75D9"/>
    <w:rsid w:val="0010237A"/>
    <w:rsid w:val="001368ED"/>
    <w:rsid w:val="00136E5F"/>
    <w:rsid w:val="001423B7"/>
    <w:rsid w:val="00176EC5"/>
    <w:rsid w:val="00180771"/>
    <w:rsid w:val="0019002B"/>
    <w:rsid w:val="001949C2"/>
    <w:rsid w:val="001C327A"/>
    <w:rsid w:val="001C4965"/>
    <w:rsid w:val="001C67F5"/>
    <w:rsid w:val="001E32F2"/>
    <w:rsid w:val="001E3769"/>
    <w:rsid w:val="00200892"/>
    <w:rsid w:val="0022379E"/>
    <w:rsid w:val="00233227"/>
    <w:rsid w:val="00253E1F"/>
    <w:rsid w:val="002D7CBA"/>
    <w:rsid w:val="002E04A1"/>
    <w:rsid w:val="002E553C"/>
    <w:rsid w:val="0030089E"/>
    <w:rsid w:val="00314C37"/>
    <w:rsid w:val="00335D85"/>
    <w:rsid w:val="00337CDC"/>
    <w:rsid w:val="003436FA"/>
    <w:rsid w:val="003517B4"/>
    <w:rsid w:val="00374A5A"/>
    <w:rsid w:val="003A11A9"/>
    <w:rsid w:val="003A5BF0"/>
    <w:rsid w:val="003A5F8B"/>
    <w:rsid w:val="003A60E9"/>
    <w:rsid w:val="00407D41"/>
    <w:rsid w:val="004142D2"/>
    <w:rsid w:val="00420948"/>
    <w:rsid w:val="00431E33"/>
    <w:rsid w:val="0043231E"/>
    <w:rsid w:val="004349DF"/>
    <w:rsid w:val="00436EC3"/>
    <w:rsid w:val="00445BD5"/>
    <w:rsid w:val="00452414"/>
    <w:rsid w:val="00452426"/>
    <w:rsid w:val="00455DF4"/>
    <w:rsid w:val="0045751D"/>
    <w:rsid w:val="00464523"/>
    <w:rsid w:val="00482238"/>
    <w:rsid w:val="00482A1B"/>
    <w:rsid w:val="00486114"/>
    <w:rsid w:val="004948C3"/>
    <w:rsid w:val="004A6527"/>
    <w:rsid w:val="004B3823"/>
    <w:rsid w:val="004B7306"/>
    <w:rsid w:val="004C524D"/>
    <w:rsid w:val="004C7653"/>
    <w:rsid w:val="004E131D"/>
    <w:rsid w:val="004E745D"/>
    <w:rsid w:val="005007BE"/>
    <w:rsid w:val="0051199F"/>
    <w:rsid w:val="005353D5"/>
    <w:rsid w:val="00545BF7"/>
    <w:rsid w:val="005772A8"/>
    <w:rsid w:val="0058772A"/>
    <w:rsid w:val="0059320A"/>
    <w:rsid w:val="005C5049"/>
    <w:rsid w:val="005D5749"/>
    <w:rsid w:val="005E424A"/>
    <w:rsid w:val="005F1CF4"/>
    <w:rsid w:val="005F521C"/>
    <w:rsid w:val="005F75F7"/>
    <w:rsid w:val="006028B4"/>
    <w:rsid w:val="00632483"/>
    <w:rsid w:val="00654902"/>
    <w:rsid w:val="00656A16"/>
    <w:rsid w:val="00656DA0"/>
    <w:rsid w:val="0067710F"/>
    <w:rsid w:val="00685CCF"/>
    <w:rsid w:val="006A0E48"/>
    <w:rsid w:val="006D34B3"/>
    <w:rsid w:val="006D5138"/>
    <w:rsid w:val="006D7377"/>
    <w:rsid w:val="006F3E68"/>
    <w:rsid w:val="007016F7"/>
    <w:rsid w:val="00701970"/>
    <w:rsid w:val="007254DA"/>
    <w:rsid w:val="0073041E"/>
    <w:rsid w:val="00741324"/>
    <w:rsid w:val="0074245B"/>
    <w:rsid w:val="007464D9"/>
    <w:rsid w:val="00781428"/>
    <w:rsid w:val="00784308"/>
    <w:rsid w:val="00790C2F"/>
    <w:rsid w:val="007C190B"/>
    <w:rsid w:val="007C291A"/>
    <w:rsid w:val="00801D1F"/>
    <w:rsid w:val="00816F3E"/>
    <w:rsid w:val="00817C9D"/>
    <w:rsid w:val="00822B10"/>
    <w:rsid w:val="008614D4"/>
    <w:rsid w:val="00891675"/>
    <w:rsid w:val="0089765A"/>
    <w:rsid w:val="008A17E3"/>
    <w:rsid w:val="008A6F1E"/>
    <w:rsid w:val="008B4D57"/>
    <w:rsid w:val="008C59F5"/>
    <w:rsid w:val="008D237C"/>
    <w:rsid w:val="009471CF"/>
    <w:rsid w:val="009528E2"/>
    <w:rsid w:val="009614CC"/>
    <w:rsid w:val="009714CD"/>
    <w:rsid w:val="00973586"/>
    <w:rsid w:val="00983757"/>
    <w:rsid w:val="00985065"/>
    <w:rsid w:val="00985E4F"/>
    <w:rsid w:val="009A1D3F"/>
    <w:rsid w:val="009B1511"/>
    <w:rsid w:val="009E0488"/>
    <w:rsid w:val="00A13210"/>
    <w:rsid w:val="00A13C04"/>
    <w:rsid w:val="00A55397"/>
    <w:rsid w:val="00A66FDE"/>
    <w:rsid w:val="00A83156"/>
    <w:rsid w:val="00AB372B"/>
    <w:rsid w:val="00AD7645"/>
    <w:rsid w:val="00AD7777"/>
    <w:rsid w:val="00B11582"/>
    <w:rsid w:val="00B14D28"/>
    <w:rsid w:val="00B738A8"/>
    <w:rsid w:val="00B763AF"/>
    <w:rsid w:val="00B904E6"/>
    <w:rsid w:val="00B979C8"/>
    <w:rsid w:val="00BB379F"/>
    <w:rsid w:val="00C11813"/>
    <w:rsid w:val="00C277C9"/>
    <w:rsid w:val="00C30E13"/>
    <w:rsid w:val="00C450D1"/>
    <w:rsid w:val="00C55A46"/>
    <w:rsid w:val="00C65F77"/>
    <w:rsid w:val="00C6769E"/>
    <w:rsid w:val="00C71DE9"/>
    <w:rsid w:val="00C72981"/>
    <w:rsid w:val="00C84406"/>
    <w:rsid w:val="00C85A37"/>
    <w:rsid w:val="00CA151B"/>
    <w:rsid w:val="00CD3DD8"/>
    <w:rsid w:val="00D20424"/>
    <w:rsid w:val="00D218D7"/>
    <w:rsid w:val="00D46AD9"/>
    <w:rsid w:val="00D477E7"/>
    <w:rsid w:val="00D9313A"/>
    <w:rsid w:val="00D97FE4"/>
    <w:rsid w:val="00DA65E5"/>
    <w:rsid w:val="00DB0323"/>
    <w:rsid w:val="00DB0DAF"/>
    <w:rsid w:val="00DC24DD"/>
    <w:rsid w:val="00DE00C1"/>
    <w:rsid w:val="00DE5523"/>
    <w:rsid w:val="00E56E2F"/>
    <w:rsid w:val="00E623D4"/>
    <w:rsid w:val="00E8421F"/>
    <w:rsid w:val="00E868E3"/>
    <w:rsid w:val="00EA5B6A"/>
    <w:rsid w:val="00EA7308"/>
    <w:rsid w:val="00EC5002"/>
    <w:rsid w:val="00EE6D14"/>
    <w:rsid w:val="00F02960"/>
    <w:rsid w:val="00F23270"/>
    <w:rsid w:val="00F25C73"/>
    <w:rsid w:val="00F46C39"/>
    <w:rsid w:val="00F83254"/>
    <w:rsid w:val="00FD2D8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o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lipova@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ocr.cz/cz/nase-akce/financni-konference/xviii-cfk/default.asp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9EEF-8955-423F-B210-6B8CD8D9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5</cp:revision>
  <cp:lastPrinted>2014-08-25T14:54:00Z</cp:lastPrinted>
  <dcterms:created xsi:type="dcterms:W3CDTF">2015-12-09T17:23:00Z</dcterms:created>
  <dcterms:modified xsi:type="dcterms:W3CDTF">2016-01-07T09:58:00Z</dcterms:modified>
</cp:coreProperties>
</file>