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D47E0B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247775" cy="561975"/>
            <wp:effectExtent l="19050" t="0" r="9525" b="0"/>
            <wp:wrapTight wrapText="bothSides">
              <wp:wrapPolygon edited="0">
                <wp:start x="-330" y="0"/>
                <wp:lineTo x="-330" y="21234"/>
                <wp:lineTo x="17808" y="21234"/>
                <wp:lineTo x="18797" y="21234"/>
                <wp:lineTo x="21765" y="13912"/>
                <wp:lineTo x="21765" y="7322"/>
                <wp:lineTo x="18137" y="0"/>
                <wp:lineTo x="-330" y="0"/>
              </wp:wrapPolygon>
            </wp:wrapTight>
            <wp:docPr id="2" name="obrázek 1" descr="http://www.partnerskamesta.cz/data/fileBank/95835bae-48df-4a6f-bc92-5e0c051006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tnerskamesta.cz/data/fileBank/95835bae-48df-4a6f-bc92-5e0c0510062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62230</wp:posOffset>
            </wp:positionV>
            <wp:extent cx="1438275" cy="495300"/>
            <wp:effectExtent l="19050" t="0" r="9525" b="0"/>
            <wp:wrapTight wrapText="bothSides">
              <wp:wrapPolygon edited="0">
                <wp:start x="-286" y="0"/>
                <wp:lineTo x="-286" y="20769"/>
                <wp:lineTo x="21743" y="20769"/>
                <wp:lineTo x="21743" y="0"/>
                <wp:lineTo x="-286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-4445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7E0B" w:rsidRDefault="00D47E0B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D47E0B" w:rsidRDefault="00D47E0B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D47E0B" w:rsidRDefault="00D47E0B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41108" w:rsidRDefault="00F41108" w:rsidP="00BD2F02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F41108" w:rsidRPr="00FD0ECC" w:rsidRDefault="00D47E0B" w:rsidP="00D47E0B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 xml:space="preserve">Jak zlepšovat veřejnou správu v chudších částech světa? Odpoví </w:t>
      </w:r>
      <w:proofErr w:type="spellStart"/>
      <w:r>
        <w:rPr>
          <w:rFonts w:ascii="Arial" w:hAnsi="Arial" w:cs="Arial"/>
          <w:b/>
          <w:color w:val="1F497D"/>
          <w:sz w:val="24"/>
          <w:szCs w:val="24"/>
        </w:rPr>
        <w:t>videospot</w:t>
      </w:r>
      <w:proofErr w:type="spellEnd"/>
      <w:r>
        <w:rPr>
          <w:rFonts w:ascii="Arial" w:hAnsi="Arial" w:cs="Arial"/>
          <w:b/>
          <w:color w:val="1F497D"/>
          <w:sz w:val="24"/>
          <w:szCs w:val="24"/>
        </w:rPr>
        <w:t xml:space="preserve"> </w:t>
      </w:r>
      <w:r w:rsidR="005F1110">
        <w:rPr>
          <w:rFonts w:ascii="Arial" w:hAnsi="Arial" w:cs="Arial"/>
          <w:b/>
          <w:color w:val="1F497D"/>
          <w:sz w:val="24"/>
          <w:szCs w:val="24"/>
        </w:rPr>
        <w:t xml:space="preserve">natočený </w:t>
      </w:r>
      <w:r>
        <w:rPr>
          <w:rFonts w:ascii="Arial" w:hAnsi="Arial" w:cs="Arial"/>
          <w:b/>
          <w:color w:val="1F497D"/>
          <w:sz w:val="24"/>
          <w:szCs w:val="24"/>
        </w:rPr>
        <w:t>k Evropskému roku pro rozvoj</w:t>
      </w:r>
    </w:p>
    <w:p w:rsidR="00C845ED" w:rsidRPr="00907ECC" w:rsidRDefault="00C845ED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7E0B" w:rsidRPr="00D47E0B" w:rsidRDefault="00504DE7" w:rsidP="00D47E0B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4040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>PRAHA, 15</w:t>
      </w:r>
      <w:r w:rsidR="00285435">
        <w:rPr>
          <w:rFonts w:ascii="Arial" w:hAnsi="Arial" w:cs="Arial"/>
          <w:sz w:val="20"/>
          <w:szCs w:val="20"/>
        </w:rPr>
        <w:t xml:space="preserve">. září 2015 - 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remiéru měl </w:t>
      </w:r>
      <w:r w:rsid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nedávno </w:t>
      </w:r>
      <w:proofErr w:type="spellStart"/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>videospot</w:t>
      </w:r>
      <w:proofErr w:type="spellEnd"/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 nazvaný </w:t>
      </w:r>
      <w:r w:rsidR="00D47E0B" w:rsidRPr="005F1110">
        <w:rPr>
          <w:rFonts w:ascii="Arial" w:hAnsi="Arial" w:cs="Arial"/>
          <w:b/>
          <w:i/>
          <w:color w:val="000000" w:themeColor="text1"/>
          <w:sz w:val="20"/>
          <w:szCs w:val="20"/>
        </w:rPr>
        <w:t>„</w:t>
      </w:r>
      <w:r w:rsidR="00D47E0B" w:rsidRPr="005F1110">
        <w:rPr>
          <w:rFonts w:ascii="Arial" w:hAnsi="Arial" w:cs="Arial"/>
          <w:b/>
          <w:i/>
          <w:caps/>
          <w:color w:val="000000" w:themeColor="text1"/>
          <w:sz w:val="20"/>
          <w:szCs w:val="20"/>
        </w:rPr>
        <w:t>Mezinárodní rozvojová spolupráce obcí.</w:t>
      </w:r>
      <w:r w:rsidR="00D47E0B" w:rsidRPr="005F1110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Cesta, jak zlepšovat veřejnou správu v chudších částech světa“.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 V rámci Evropského roku pro rozvoj (EYD 2015), podpořeného z prostředků Evropské komise a České rozvojové agentury, ho pro Svaz měst a obcí ČR připravila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 společnost NET TV. Ve spotu 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mimo 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>jiné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 xml:space="preserve"> vystupuje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ministr zahraničních věcí Lubomír Zaorálek, ředitel České rozvojové agentury Michal Kaplan či předseda Svazu měst a obcí ČR a starosta Kyjova František </w:t>
      </w:r>
      <w:proofErr w:type="spellStart"/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>Lukl</w:t>
      </w:r>
      <w:proofErr w:type="spellEnd"/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>. Nechyb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í ani představitelé samospráv, 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>v nichž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 funguje mezinárodní rozvojová spolupráce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>, kter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 xml:space="preserve">á 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>pomáh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>á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 zlepšit život obyvatel 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chudších 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>států</w:t>
      </w:r>
      <w:r w:rsidR="00E476E0">
        <w:rPr>
          <w:rFonts w:ascii="Arial" w:hAnsi="Arial" w:cs="Arial"/>
          <w:b/>
          <w:color w:val="000000" w:themeColor="text1"/>
          <w:sz w:val="20"/>
          <w:szCs w:val="20"/>
        </w:rPr>
        <w:t xml:space="preserve"> světa</w:t>
      </w:r>
      <w:r w:rsidR="005F111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47E0B"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="00D60455">
        <w:rPr>
          <w:rFonts w:ascii="Arial" w:hAnsi="Arial" w:cs="Arial"/>
          <w:b/>
          <w:color w:val="000000" w:themeColor="text1"/>
          <w:sz w:val="20"/>
          <w:szCs w:val="20"/>
        </w:rPr>
        <w:t>Videospot</w:t>
      </w:r>
      <w:proofErr w:type="spellEnd"/>
      <w:r w:rsidR="00D60455">
        <w:rPr>
          <w:rFonts w:ascii="Arial" w:hAnsi="Arial" w:cs="Arial"/>
          <w:b/>
          <w:color w:val="000000" w:themeColor="text1"/>
          <w:sz w:val="20"/>
          <w:szCs w:val="20"/>
        </w:rPr>
        <w:t xml:space="preserve"> si můžete přehrát na </w:t>
      </w:r>
      <w:hyperlink r:id="rId11" w:history="1">
        <w:r w:rsidR="00D60455" w:rsidRPr="00D60455">
          <w:rPr>
            <w:rStyle w:val="Hypertextovodkaz"/>
            <w:rFonts w:ascii="Arial" w:hAnsi="Arial" w:cs="Arial"/>
            <w:b/>
            <w:sz w:val="20"/>
            <w:szCs w:val="20"/>
          </w:rPr>
          <w:t>tomto místě</w:t>
        </w:r>
      </w:hyperlink>
      <w:r w:rsidR="00D6045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47E0B" w:rsidRPr="00D47E0B" w:rsidRDefault="00D47E0B" w:rsidP="00D47E0B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 xml:space="preserve">„V 90. letech jsme také budovali demokracii a moderní veřejnou správu. Tehdy jsme </w:t>
      </w:r>
      <w:r w:rsidR="005F1110">
        <w:rPr>
          <w:rFonts w:ascii="Arial" w:hAnsi="Arial" w:cs="Arial"/>
          <w:i/>
          <w:color w:val="000000" w:themeColor="text1"/>
          <w:sz w:val="20"/>
          <w:szCs w:val="20"/>
        </w:rPr>
        <w:t>se také</w:t>
      </w:r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 xml:space="preserve"> inspirovali od zkušenějších států západní Evropy. Teď cítíme jakousi morální povinnost pomoct obcím a městům ve střední Asii a na Balkáně nebo na Blízkém východě,“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říká ve spotu </w:t>
      </w:r>
      <w:r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předseda Svazu měst a obcí ČR a starosta Kyjova František </w:t>
      </w:r>
      <w:proofErr w:type="spellStart"/>
      <w:r w:rsidRPr="00D47E0B">
        <w:rPr>
          <w:rFonts w:ascii="Arial" w:hAnsi="Arial" w:cs="Arial"/>
          <w:b/>
          <w:color w:val="000000" w:themeColor="text1"/>
          <w:sz w:val="20"/>
          <w:szCs w:val="20"/>
        </w:rPr>
        <w:t>Lukl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7E0B" w:rsidRP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0B">
        <w:rPr>
          <w:rFonts w:ascii="Arial" w:hAnsi="Arial" w:cs="Arial"/>
          <w:color w:val="000000" w:themeColor="text1"/>
          <w:sz w:val="20"/>
          <w:szCs w:val="20"/>
        </w:rPr>
        <w:t>Do mezinárodní rozvojové spolupráce jsou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v současné době například 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zapojeny Litoměřice, které 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 xml:space="preserve">mimo jiné podporují </w:t>
      </w:r>
      <w:proofErr w:type="spellStart"/>
      <w:r w:rsidR="0037159F">
        <w:rPr>
          <w:rFonts w:ascii="Arial" w:hAnsi="Arial" w:cs="Arial"/>
          <w:color w:val="000000" w:themeColor="text1"/>
          <w:sz w:val="20"/>
          <w:szCs w:val="20"/>
        </w:rPr>
        <w:t>fairtrad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="005F111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Čermná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nad Orlicí zase spolupracuje se samosprávami v Srbsku, stejně jako Valašské Meziříčí. A 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do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Afghánistán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u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, Kosov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a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, Bosn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y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a Hercegovin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y směřovaly humanitární sbírky, které organizoval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a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Chrudim.  </w:t>
      </w: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D47E0B" w:rsidRP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>„Mám radost, že jsme vyhr</w:t>
      </w:r>
      <w:bookmarkStart w:id="0" w:name="_GoBack"/>
      <w:bookmarkEnd w:id="0"/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>áli výběrové řízení na tento spot pro Svaz měst a obcí ČR. Nejen v době, kdy se stále dokola skloňuje slovo „uprchlík“, je fajn, že v samosprávách zcela přirozeně funguje snaha pomáhat a roz</w:t>
      </w:r>
      <w:r w:rsidR="005F1110">
        <w:rPr>
          <w:rFonts w:ascii="Arial" w:hAnsi="Arial" w:cs="Arial"/>
          <w:i/>
          <w:color w:val="000000" w:themeColor="text1"/>
          <w:sz w:val="20"/>
          <w:szCs w:val="20"/>
        </w:rPr>
        <w:t>víjet chudší města a obce</w:t>
      </w:r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 xml:space="preserve">. Proto jsme </w:t>
      </w:r>
      <w:proofErr w:type="spellStart"/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>videospot</w:t>
      </w:r>
      <w:proofErr w:type="spellEnd"/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 xml:space="preserve"> postavili zejména na autentických výpovědích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starostů</w:t>
      </w:r>
      <w:r w:rsidRPr="00D47E0B">
        <w:rPr>
          <w:rFonts w:ascii="Arial" w:hAnsi="Arial" w:cs="Arial"/>
          <w:i/>
          <w:color w:val="000000" w:themeColor="text1"/>
          <w:sz w:val="20"/>
          <w:szCs w:val="20"/>
        </w:rPr>
        <w:t>,“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D47E0B">
        <w:rPr>
          <w:rFonts w:ascii="Arial" w:hAnsi="Arial" w:cs="Arial"/>
          <w:b/>
          <w:color w:val="000000" w:themeColor="text1"/>
          <w:sz w:val="20"/>
          <w:szCs w:val="20"/>
        </w:rPr>
        <w:t xml:space="preserve">jednatelka společnosti NET TV Jana </w:t>
      </w:r>
      <w:proofErr w:type="spellStart"/>
      <w:r w:rsidRPr="00D47E0B">
        <w:rPr>
          <w:rFonts w:ascii="Arial" w:hAnsi="Arial" w:cs="Arial"/>
          <w:b/>
          <w:color w:val="000000" w:themeColor="text1"/>
          <w:sz w:val="20"/>
          <w:szCs w:val="20"/>
        </w:rPr>
        <w:t>Marxtová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Poprvé mohli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videospot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vidět účastníci semináře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1110" w:rsidRPr="005F1110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37159F" w:rsidRPr="005F1110">
        <w:rPr>
          <w:rFonts w:ascii="Arial" w:hAnsi="Arial" w:cs="Arial"/>
          <w:i/>
          <w:color w:val="000000" w:themeColor="text1"/>
          <w:sz w:val="20"/>
          <w:szCs w:val="20"/>
        </w:rPr>
        <w:t>Projektová žádost – jak na to?</w:t>
      </w:r>
      <w:r w:rsidR="005F1110" w:rsidRPr="005F1110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 pořádaného v rámci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 Evropské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ho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roku pro rozvoj. Konal se 10. </w:t>
      </w: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áří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2015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v Evropském domě v Praze a zúčastnilo se ho několik desítek lidí. Akce měla z</w:t>
      </w:r>
      <w:r w:rsidR="00C43DB3">
        <w:rPr>
          <w:rFonts w:ascii="Arial" w:hAnsi="Arial" w:cs="Arial"/>
          <w:color w:val="000000" w:themeColor="text1"/>
          <w:sz w:val="20"/>
          <w:szCs w:val="20"/>
        </w:rPr>
        <w:t>a cíl informovat volené i nevole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>né zástupce místních samospráv o zahraniční rozvojové spolupráci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 xml:space="preserve"> obcí, 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d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o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tačních možnostech, 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které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 mohou 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 xml:space="preserve">města a 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>obce využít pro spolufinancování decentralizované rozvojové spolupráce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a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 xml:space="preserve"> pomoci jim s přípravou</w:t>
      </w:r>
      <w:r w:rsidR="0037159F">
        <w:rPr>
          <w:rFonts w:ascii="Arial" w:hAnsi="Arial" w:cs="Arial"/>
          <w:color w:val="000000" w:themeColor="text1"/>
          <w:sz w:val="20"/>
          <w:szCs w:val="20"/>
        </w:rPr>
        <w:t xml:space="preserve"> kvalitních projektových žádostí</w:t>
      </w:r>
      <w:r w:rsidR="005F1110">
        <w:rPr>
          <w:rFonts w:ascii="Arial" w:hAnsi="Arial" w:cs="Arial"/>
          <w:color w:val="000000" w:themeColor="text1"/>
          <w:sz w:val="20"/>
          <w:szCs w:val="20"/>
        </w:rPr>
        <w:t>.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Řešila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se tak mimo jiné analýza potřeb, logický rámec, rozpočet, analýza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rizik včetně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přípravy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finální projektové žádosti. </w:t>
      </w:r>
    </w:p>
    <w:p w:rsid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47E0B" w:rsidRPr="00D47E0B" w:rsidRDefault="00D47E0B" w:rsidP="00D47E0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Kromě evropských programů „Civil Society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Organizations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and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Local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Authorities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“, Evropa pro občany, projektům Mezinárodního Visegradského fondu či programu nadnárodní spolupráce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Interreg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47E0B">
        <w:rPr>
          <w:rFonts w:ascii="Arial" w:hAnsi="Arial" w:cs="Arial"/>
          <w:color w:val="000000" w:themeColor="text1"/>
          <w:sz w:val="20"/>
          <w:szCs w:val="20"/>
        </w:rPr>
        <w:t>Danube</w:t>
      </w:r>
      <w:proofErr w:type="spellEnd"/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 se lze v současné době zapojit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také 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do dotační výzvy České rozvojové agentury nazvané. </w:t>
      </w:r>
      <w:r w:rsidRPr="005F1110">
        <w:rPr>
          <w:rFonts w:ascii="Arial" w:hAnsi="Arial" w:cs="Arial"/>
          <w:i/>
          <w:color w:val="000000" w:themeColor="text1"/>
          <w:sz w:val="20"/>
          <w:szCs w:val="20"/>
        </w:rPr>
        <w:t>„Podpora rozvojových aktivit krajů a obcí v prioritních zemích“</w:t>
      </w:r>
      <w:r w:rsidRPr="00D47E0B">
        <w:rPr>
          <w:rFonts w:ascii="Arial" w:hAnsi="Arial" w:cs="Arial"/>
          <w:color w:val="000000" w:themeColor="text1"/>
          <w:sz w:val="20"/>
          <w:szCs w:val="20"/>
        </w:rPr>
        <w:t xml:space="preserve">. Pro města a obce je otevřena do 26. října 2015.  </w:t>
      </w:r>
    </w:p>
    <w:p w:rsidR="00E044C7" w:rsidRDefault="00E044C7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47E0B" w:rsidRPr="00FD0ECC" w:rsidRDefault="00D47E0B" w:rsidP="00D47E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Videspot</w:t>
      </w:r>
      <w:proofErr w:type="spellEnd"/>
      <w:r>
        <w:rPr>
          <w:rFonts w:ascii="Arial" w:hAnsi="Arial" w:cs="Arial"/>
          <w:sz w:val="20"/>
          <w:szCs w:val="20"/>
        </w:rPr>
        <w:t xml:space="preserve"> najdete na: </w:t>
      </w:r>
      <w:hyperlink r:id="rId12" w:history="1">
        <w:r w:rsidR="00D60455" w:rsidRPr="00D60455">
          <w:rPr>
            <w:rStyle w:val="Hypertextovodkaz"/>
            <w:rFonts w:ascii="Arial" w:hAnsi="Arial" w:cs="Arial"/>
            <w:sz w:val="20"/>
            <w:szCs w:val="20"/>
          </w:rPr>
          <w:t>https://www.youtube.com/watch?v=eJtEiU9h2F4</w:t>
        </w:r>
      </w:hyperlink>
    </w:p>
    <w:p w:rsidR="00FD0ECC" w:rsidRDefault="00FD0ECC" w:rsidP="00D47E0B">
      <w:pPr>
        <w:spacing w:after="0" w:line="240" w:lineRule="auto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766476" w:rsidRPr="00D76BA6" w:rsidRDefault="00766476" w:rsidP="00D47E0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6BA6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D76BA6" w:rsidRDefault="00766476" w:rsidP="00D47E0B">
      <w:pPr>
        <w:spacing w:after="0" w:line="240" w:lineRule="auto"/>
        <w:jc w:val="both"/>
        <w:rPr>
          <w:rFonts w:ascii="Arial" w:hAnsi="Arial" w:cs="Arial"/>
          <w:color w:val="111111"/>
          <w:sz w:val="20"/>
          <w:szCs w:val="20"/>
        </w:rPr>
      </w:pPr>
      <w:r w:rsidRPr="00D76BA6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3" w:history="1">
        <w:r w:rsidRPr="00D76BA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D76BA6" w:rsidRDefault="00D76BA6" w:rsidP="00D47E0B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D76BA6" w:rsidRDefault="00766476" w:rsidP="00D47E0B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D76BA6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BD2F02" w:rsidRDefault="00766476" w:rsidP="00D47E0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BA6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D76BA6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D76BA6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</w:t>
      </w:r>
      <w:r w:rsidRPr="00D76BA6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rámec svých povinností věnují i obecným problémům samosprávy. Svaz sdružuje více než 2 600 měst a obcí a svými členy tak čítá více než 8 milionů obyvatel České republiky. Více na </w:t>
      </w:r>
      <w:hyperlink r:id="rId14" w:history="1">
        <w:r w:rsidRPr="00D76BA6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D76BA6">
        <w:rPr>
          <w:rFonts w:ascii="Arial" w:hAnsi="Arial" w:cs="Arial"/>
          <w:sz w:val="20"/>
          <w:szCs w:val="20"/>
        </w:rPr>
        <w:t>.</w:t>
      </w:r>
    </w:p>
    <w:sectPr w:rsidR="00B61A5D" w:rsidRPr="00BD2F02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0E3" w:rsidRDefault="007B30E3" w:rsidP="00970677">
      <w:pPr>
        <w:spacing w:after="0" w:line="240" w:lineRule="auto"/>
      </w:pPr>
      <w:r>
        <w:separator/>
      </w:r>
    </w:p>
  </w:endnote>
  <w:endnote w:type="continuationSeparator" w:id="1">
    <w:p w:rsidR="007B30E3" w:rsidRDefault="007B30E3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0E3" w:rsidRDefault="007B30E3" w:rsidP="00970677">
      <w:pPr>
        <w:spacing w:after="0" w:line="240" w:lineRule="auto"/>
      </w:pPr>
      <w:r>
        <w:separator/>
      </w:r>
    </w:p>
  </w:footnote>
  <w:footnote w:type="continuationSeparator" w:id="1">
    <w:p w:rsidR="007B30E3" w:rsidRDefault="007B30E3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61A"/>
    <w:rsid w:val="00013CDB"/>
    <w:rsid w:val="00017C19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6844"/>
    <w:rsid w:val="000C693E"/>
    <w:rsid w:val="000D6676"/>
    <w:rsid w:val="000E6BF1"/>
    <w:rsid w:val="000F74B0"/>
    <w:rsid w:val="00110A74"/>
    <w:rsid w:val="00125E62"/>
    <w:rsid w:val="001303E1"/>
    <w:rsid w:val="00140498"/>
    <w:rsid w:val="00141747"/>
    <w:rsid w:val="00144497"/>
    <w:rsid w:val="00146401"/>
    <w:rsid w:val="00151D7E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22CD1"/>
    <w:rsid w:val="00223ED1"/>
    <w:rsid w:val="002264E1"/>
    <w:rsid w:val="0025579E"/>
    <w:rsid w:val="00260F44"/>
    <w:rsid w:val="00266C5A"/>
    <w:rsid w:val="002705AE"/>
    <w:rsid w:val="00285435"/>
    <w:rsid w:val="002906E5"/>
    <w:rsid w:val="00292EC2"/>
    <w:rsid w:val="00297EA0"/>
    <w:rsid w:val="002A421A"/>
    <w:rsid w:val="002A49A0"/>
    <w:rsid w:val="002A6280"/>
    <w:rsid w:val="002B0FB1"/>
    <w:rsid w:val="002C68CB"/>
    <w:rsid w:val="002C777C"/>
    <w:rsid w:val="002D0809"/>
    <w:rsid w:val="002D22C2"/>
    <w:rsid w:val="002D5521"/>
    <w:rsid w:val="002E32B7"/>
    <w:rsid w:val="002E6983"/>
    <w:rsid w:val="00307F3C"/>
    <w:rsid w:val="00324AE2"/>
    <w:rsid w:val="0033158B"/>
    <w:rsid w:val="0033790A"/>
    <w:rsid w:val="00352580"/>
    <w:rsid w:val="003526A7"/>
    <w:rsid w:val="00371249"/>
    <w:rsid w:val="0037159F"/>
    <w:rsid w:val="003735F3"/>
    <w:rsid w:val="003917B9"/>
    <w:rsid w:val="00395053"/>
    <w:rsid w:val="003C3A93"/>
    <w:rsid w:val="003C4DBA"/>
    <w:rsid w:val="003D3B32"/>
    <w:rsid w:val="003D6872"/>
    <w:rsid w:val="003E03CC"/>
    <w:rsid w:val="003E2C21"/>
    <w:rsid w:val="003E2E72"/>
    <w:rsid w:val="003E3CD4"/>
    <w:rsid w:val="003E4833"/>
    <w:rsid w:val="003F0408"/>
    <w:rsid w:val="003F0936"/>
    <w:rsid w:val="00407C78"/>
    <w:rsid w:val="00426FA9"/>
    <w:rsid w:val="00433FB0"/>
    <w:rsid w:val="00447582"/>
    <w:rsid w:val="004529A6"/>
    <w:rsid w:val="00460DD4"/>
    <w:rsid w:val="00465005"/>
    <w:rsid w:val="0047304F"/>
    <w:rsid w:val="00494878"/>
    <w:rsid w:val="004A2E7F"/>
    <w:rsid w:val="004A7EB3"/>
    <w:rsid w:val="004D0A76"/>
    <w:rsid w:val="004F1813"/>
    <w:rsid w:val="004F2216"/>
    <w:rsid w:val="00504DE7"/>
    <w:rsid w:val="00505E6E"/>
    <w:rsid w:val="005274D6"/>
    <w:rsid w:val="0053100C"/>
    <w:rsid w:val="00536C15"/>
    <w:rsid w:val="00540D0B"/>
    <w:rsid w:val="00541552"/>
    <w:rsid w:val="005517E3"/>
    <w:rsid w:val="00551DAC"/>
    <w:rsid w:val="00552033"/>
    <w:rsid w:val="00562280"/>
    <w:rsid w:val="00566B9C"/>
    <w:rsid w:val="00577A22"/>
    <w:rsid w:val="00581DC1"/>
    <w:rsid w:val="0058734E"/>
    <w:rsid w:val="00595DDB"/>
    <w:rsid w:val="005A7815"/>
    <w:rsid w:val="005C06BE"/>
    <w:rsid w:val="005D4898"/>
    <w:rsid w:val="005E3522"/>
    <w:rsid w:val="005F1110"/>
    <w:rsid w:val="005F1AB9"/>
    <w:rsid w:val="005F7830"/>
    <w:rsid w:val="00600E23"/>
    <w:rsid w:val="00604A38"/>
    <w:rsid w:val="00605669"/>
    <w:rsid w:val="00607E2D"/>
    <w:rsid w:val="00610988"/>
    <w:rsid w:val="00612A52"/>
    <w:rsid w:val="00637232"/>
    <w:rsid w:val="00641D75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6F6464"/>
    <w:rsid w:val="00702D54"/>
    <w:rsid w:val="007075A1"/>
    <w:rsid w:val="007123B5"/>
    <w:rsid w:val="0071785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B30E3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466D"/>
    <w:rsid w:val="00826C03"/>
    <w:rsid w:val="008277AD"/>
    <w:rsid w:val="00846067"/>
    <w:rsid w:val="00855EAC"/>
    <w:rsid w:val="00860033"/>
    <w:rsid w:val="00861567"/>
    <w:rsid w:val="008628BC"/>
    <w:rsid w:val="008651F0"/>
    <w:rsid w:val="00874B41"/>
    <w:rsid w:val="008844D3"/>
    <w:rsid w:val="008910A0"/>
    <w:rsid w:val="00891E2C"/>
    <w:rsid w:val="008921D0"/>
    <w:rsid w:val="00895FA9"/>
    <w:rsid w:val="008A1913"/>
    <w:rsid w:val="008B0B31"/>
    <w:rsid w:val="008C295C"/>
    <w:rsid w:val="008C4F83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4022C"/>
    <w:rsid w:val="00945595"/>
    <w:rsid w:val="00950888"/>
    <w:rsid w:val="00956379"/>
    <w:rsid w:val="0096089A"/>
    <w:rsid w:val="00970677"/>
    <w:rsid w:val="00972488"/>
    <w:rsid w:val="0097592E"/>
    <w:rsid w:val="0098143D"/>
    <w:rsid w:val="00987488"/>
    <w:rsid w:val="009A261D"/>
    <w:rsid w:val="009A7DBA"/>
    <w:rsid w:val="009B3F0C"/>
    <w:rsid w:val="009B5CAC"/>
    <w:rsid w:val="009C1C97"/>
    <w:rsid w:val="009C2E99"/>
    <w:rsid w:val="009C43C2"/>
    <w:rsid w:val="009C44A0"/>
    <w:rsid w:val="009D63EF"/>
    <w:rsid w:val="009E3731"/>
    <w:rsid w:val="009F1A85"/>
    <w:rsid w:val="009F445C"/>
    <w:rsid w:val="00A01425"/>
    <w:rsid w:val="00A04208"/>
    <w:rsid w:val="00A147E4"/>
    <w:rsid w:val="00A161B2"/>
    <w:rsid w:val="00A35108"/>
    <w:rsid w:val="00A36FED"/>
    <w:rsid w:val="00A40785"/>
    <w:rsid w:val="00A625AB"/>
    <w:rsid w:val="00A64AC6"/>
    <w:rsid w:val="00A6532B"/>
    <w:rsid w:val="00A70114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2C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4842"/>
    <w:rsid w:val="00B36FF2"/>
    <w:rsid w:val="00B37B37"/>
    <w:rsid w:val="00B41F21"/>
    <w:rsid w:val="00B5183A"/>
    <w:rsid w:val="00B53D42"/>
    <w:rsid w:val="00B60014"/>
    <w:rsid w:val="00B61A5D"/>
    <w:rsid w:val="00B62542"/>
    <w:rsid w:val="00B62D79"/>
    <w:rsid w:val="00B70CEC"/>
    <w:rsid w:val="00B75BC2"/>
    <w:rsid w:val="00B94976"/>
    <w:rsid w:val="00BA0747"/>
    <w:rsid w:val="00BA3654"/>
    <w:rsid w:val="00BB0C83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623F"/>
    <w:rsid w:val="00C40E47"/>
    <w:rsid w:val="00C43DB3"/>
    <w:rsid w:val="00C60FF5"/>
    <w:rsid w:val="00C63197"/>
    <w:rsid w:val="00C845ED"/>
    <w:rsid w:val="00C85820"/>
    <w:rsid w:val="00CA1F64"/>
    <w:rsid w:val="00CB1FED"/>
    <w:rsid w:val="00CC2CCF"/>
    <w:rsid w:val="00CC4B76"/>
    <w:rsid w:val="00CE26DA"/>
    <w:rsid w:val="00CE3F94"/>
    <w:rsid w:val="00CE7C61"/>
    <w:rsid w:val="00CF24C7"/>
    <w:rsid w:val="00CF2DF5"/>
    <w:rsid w:val="00CF3683"/>
    <w:rsid w:val="00D01A61"/>
    <w:rsid w:val="00D07A16"/>
    <w:rsid w:val="00D15671"/>
    <w:rsid w:val="00D171F9"/>
    <w:rsid w:val="00D17EB8"/>
    <w:rsid w:val="00D21329"/>
    <w:rsid w:val="00D21F97"/>
    <w:rsid w:val="00D23431"/>
    <w:rsid w:val="00D23845"/>
    <w:rsid w:val="00D27385"/>
    <w:rsid w:val="00D359A5"/>
    <w:rsid w:val="00D37323"/>
    <w:rsid w:val="00D40EBE"/>
    <w:rsid w:val="00D45750"/>
    <w:rsid w:val="00D47E0B"/>
    <w:rsid w:val="00D53E20"/>
    <w:rsid w:val="00D56344"/>
    <w:rsid w:val="00D5778B"/>
    <w:rsid w:val="00D60455"/>
    <w:rsid w:val="00D74AA2"/>
    <w:rsid w:val="00D76BA6"/>
    <w:rsid w:val="00D93737"/>
    <w:rsid w:val="00DA4AF7"/>
    <w:rsid w:val="00DB3A6C"/>
    <w:rsid w:val="00DC0981"/>
    <w:rsid w:val="00DC3478"/>
    <w:rsid w:val="00DC3D84"/>
    <w:rsid w:val="00DC5233"/>
    <w:rsid w:val="00DE4570"/>
    <w:rsid w:val="00DF2837"/>
    <w:rsid w:val="00DF4DE3"/>
    <w:rsid w:val="00E044C7"/>
    <w:rsid w:val="00E054E5"/>
    <w:rsid w:val="00E058ED"/>
    <w:rsid w:val="00E34F68"/>
    <w:rsid w:val="00E35241"/>
    <w:rsid w:val="00E37F6F"/>
    <w:rsid w:val="00E41832"/>
    <w:rsid w:val="00E42F2B"/>
    <w:rsid w:val="00E476E0"/>
    <w:rsid w:val="00E612F3"/>
    <w:rsid w:val="00E67558"/>
    <w:rsid w:val="00E83067"/>
    <w:rsid w:val="00E846DC"/>
    <w:rsid w:val="00EA1AC2"/>
    <w:rsid w:val="00EA4189"/>
    <w:rsid w:val="00EB0119"/>
    <w:rsid w:val="00EB0422"/>
    <w:rsid w:val="00EB24DB"/>
    <w:rsid w:val="00EB35D1"/>
    <w:rsid w:val="00EB490E"/>
    <w:rsid w:val="00EB6848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753D1"/>
    <w:rsid w:val="00F77795"/>
    <w:rsid w:val="00F854EF"/>
    <w:rsid w:val="00F942D9"/>
    <w:rsid w:val="00FA304F"/>
    <w:rsid w:val="00FA7CA6"/>
    <w:rsid w:val="00FC12B6"/>
    <w:rsid w:val="00FC253A"/>
    <w:rsid w:val="00FC534E"/>
    <w:rsid w:val="00FC6BBC"/>
    <w:rsid w:val="00FD0B02"/>
    <w:rsid w:val="00FD0ECC"/>
    <w:rsid w:val="00FD2D21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lipova@smo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JtEiU9h2F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JtEiU9h2F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D5D22-7298-4733-8A13-22190A968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filipova</cp:lastModifiedBy>
  <cp:revision>6</cp:revision>
  <dcterms:created xsi:type="dcterms:W3CDTF">2015-09-14T13:30:00Z</dcterms:created>
  <dcterms:modified xsi:type="dcterms:W3CDTF">2015-09-15T07:46:00Z</dcterms:modified>
</cp:coreProperties>
</file>