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E3905" w:rsidRPr="00277EF8" w:rsidRDefault="00815799" w:rsidP="00FB646A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B73CE" wp14:editId="06B67CAF">
                <wp:simplePos x="0" y="0"/>
                <wp:positionH relativeFrom="margin">
                  <wp:posOffset>226695</wp:posOffset>
                </wp:positionH>
                <wp:positionV relativeFrom="margin">
                  <wp:posOffset>-55245</wp:posOffset>
                </wp:positionV>
                <wp:extent cx="6728460" cy="9068435"/>
                <wp:effectExtent l="0" t="0" r="0" b="0"/>
                <wp:wrapSquare wrapText="bothSides"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8460" cy="906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423" w:rsidRPr="008C4315" w:rsidRDefault="008C4315" w:rsidP="009A50C8">
                            <w:pPr>
                              <w:pStyle w:val="FreeForm"/>
                              <w:spacing w:line="288" w:lineRule="auto"/>
                              <w:jc w:val="right"/>
                              <w:rPr>
                                <w:rFonts w:ascii="JohnSans Text Pro" w:hAnsi="JohnSans Text Pro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8C4315">
                              <w:rPr>
                                <w:rFonts w:ascii="JohnSans Text Pro" w:hAnsi="JohnSans Text Pro" w:cs="Arial"/>
                                <w:color w:val="auto"/>
                                <w:sz w:val="28"/>
                                <w:szCs w:val="24"/>
                              </w:rPr>
                              <w:t>Dovolujeme si Vás pozvat na s</w:t>
                            </w:r>
                            <w:r w:rsidR="00CA5E0A" w:rsidRPr="008C4315">
                              <w:rPr>
                                <w:rFonts w:ascii="JohnSans Text Pro" w:hAnsi="JohnSans Text Pro" w:cs="Arial"/>
                                <w:color w:val="auto"/>
                                <w:sz w:val="28"/>
                                <w:szCs w:val="24"/>
                              </w:rPr>
                              <w:t xml:space="preserve">eminář </w:t>
                            </w:r>
                          </w:p>
                          <w:p w:rsidR="003B7423" w:rsidRPr="009A50C8" w:rsidRDefault="00924E3C" w:rsidP="009A50C8">
                            <w:pPr>
                              <w:spacing w:after="0" w:line="240" w:lineRule="auto"/>
                              <w:jc w:val="right"/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84"/>
                                <w:szCs w:val="84"/>
                              </w:rPr>
                            </w:pPr>
                            <w:r w:rsidRPr="009A50C8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84"/>
                                <w:szCs w:val="84"/>
                              </w:rPr>
                              <w:t>Dotace pro obce</w:t>
                            </w:r>
                          </w:p>
                          <w:p w:rsidR="009A50C8" w:rsidRPr="001E085D" w:rsidRDefault="009A50C8" w:rsidP="001E085D">
                            <w:pPr>
                              <w:spacing w:after="240" w:line="240" w:lineRule="auto"/>
                              <w:jc w:val="right"/>
                              <w:rPr>
                                <w:rFonts w:ascii="JohnSans Text Pro" w:hAnsi="JohnSans Text Pro" w:cs="Arial"/>
                                <w:color w:val="264F95"/>
                                <w:sz w:val="28"/>
                                <w:szCs w:val="27"/>
                              </w:rPr>
                            </w:pPr>
                            <w:r w:rsidRPr="001E085D">
                              <w:rPr>
                                <w:rFonts w:ascii="JohnSans Text Pro" w:hAnsi="JohnSans Text Pro" w:cs="Arial"/>
                                <w:color w:val="264F95"/>
                                <w:sz w:val="28"/>
                                <w:szCs w:val="27"/>
                              </w:rPr>
                              <w:t xml:space="preserve">Zaměřeno na dotační tituly EU a ostatních donorů, které mohou obce využít </w:t>
                            </w:r>
                            <w:r w:rsidRPr="001E085D">
                              <w:rPr>
                                <w:rFonts w:ascii="JohnSans Text Pro" w:hAnsi="JohnSans Text Pro" w:cs="Arial"/>
                                <w:color w:val="264F95"/>
                                <w:sz w:val="28"/>
                                <w:szCs w:val="27"/>
                              </w:rPr>
                              <w:br/>
                              <w:t>pro projekty mezinárodní spolupráce</w:t>
                            </w:r>
                          </w:p>
                          <w:p w:rsidR="00CB467A" w:rsidRPr="001F7C40" w:rsidRDefault="00CB467A" w:rsidP="00C27C00">
                            <w:pPr>
                              <w:spacing w:before="360"/>
                              <w:jc w:val="right"/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>Registrace</w:t>
                            </w:r>
                            <w:r w:rsidR="00421750"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D4187"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>09</w:t>
                            </w:r>
                            <w:r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1362CE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  <w:r w:rsidR="005B4168"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proofErr w:type="gramEnd"/>
                            <w:r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1362CE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>10:00</w:t>
                            </w:r>
                          </w:p>
                          <w:p w:rsidR="00CB467A" w:rsidRPr="001F7C40" w:rsidRDefault="00CB467A" w:rsidP="00CB467A">
                            <w:pPr>
                              <w:spacing w:before="360"/>
                              <w:ind w:left="720"/>
                              <w:jc w:val="right"/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  <w:u w:val="single"/>
                              </w:rPr>
                              <w:t>I. blok</w:t>
                            </w:r>
                            <w:r w:rsidR="001362CE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  <w:u w:val="single"/>
                              </w:rPr>
                              <w:t>, 10:00</w:t>
                            </w:r>
                            <w:r w:rsidR="005B4168"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– 11:30</w:t>
                            </w:r>
                            <w:r w:rsidR="00421750"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0E40D8" w:rsidRPr="001F7C40" w:rsidRDefault="001F7C40" w:rsidP="00CB467A">
                            <w:pPr>
                              <w:jc w:val="right"/>
                              <w:rPr>
                                <w:rFonts w:ascii="JohnSans Text Pro" w:hAnsi="JohnSans Text Pro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  <w:t>OP přeshraniční spolupráce ČR – Bavorsko a ČR - Sasko</w:t>
                            </w:r>
                          </w:p>
                          <w:p w:rsidR="00035DE6" w:rsidRPr="001F7C40" w:rsidRDefault="00035DE6" w:rsidP="00CD24B1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  <w:t>INTERREG EUROPE, CENTRAL EUROPE 2020 a DANUBE</w:t>
                            </w:r>
                          </w:p>
                          <w:p w:rsidR="00AB6509" w:rsidRPr="001F7C40" w:rsidRDefault="00862F78" w:rsidP="00AB6509">
                            <w:pPr>
                              <w:jc w:val="right"/>
                              <w:rPr>
                                <w:rFonts w:ascii="JohnSans Text Pro" w:hAnsi="JohnSans Text Pro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  <w:t>OP Životní prostředí</w:t>
                            </w:r>
                            <w:r w:rsidR="001F7C40"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  <w:t xml:space="preserve"> (tbc.)</w:t>
                            </w:r>
                          </w:p>
                          <w:p w:rsidR="00CD24B1" w:rsidRPr="001F7C40" w:rsidRDefault="00CD24B1" w:rsidP="00CD24B1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  <w:t xml:space="preserve">Program EU pro zaměstnanost a sociální inovace </w:t>
                            </w:r>
                          </w:p>
                          <w:p w:rsidR="00CD24B1" w:rsidRPr="001F7C40" w:rsidRDefault="005B4168" w:rsidP="00C27C00">
                            <w:pPr>
                              <w:spacing w:before="480"/>
                              <w:jc w:val="right"/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  <w:u w:val="single"/>
                              </w:rPr>
                              <w:t>Přestávka na oběd, 11:30  - 12:15</w:t>
                            </w:r>
                          </w:p>
                          <w:p w:rsidR="00CB467A" w:rsidRPr="001F7C40" w:rsidRDefault="00CB467A" w:rsidP="00C27C00">
                            <w:pPr>
                              <w:spacing w:before="480"/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  <w:u w:val="single"/>
                              </w:rPr>
                              <w:t>II. blok</w:t>
                            </w:r>
                            <w:r w:rsidR="005B4168"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  <w:u w:val="single"/>
                              </w:rPr>
                              <w:t>, 12:15 – 14:30</w:t>
                            </w:r>
                            <w:r w:rsidR="00421750"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</w:p>
                          <w:p w:rsidR="00862F78" w:rsidRPr="001F7C40" w:rsidRDefault="00862F78" w:rsidP="00862F78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  <w:t xml:space="preserve">Grantové programy Mezinárodního Visegrádského fondu </w:t>
                            </w:r>
                          </w:p>
                          <w:p w:rsidR="000E40D8" w:rsidRPr="001F7C40" w:rsidRDefault="000E40D8" w:rsidP="000E40D8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  <w:t>Grantové programy Česko-německého fondu budoucnosti</w:t>
                            </w:r>
                          </w:p>
                          <w:p w:rsidR="002F1183" w:rsidRPr="001F7C40" w:rsidRDefault="00C71004" w:rsidP="002F1183">
                            <w:pPr>
                              <w:jc w:val="right"/>
                              <w:rPr>
                                <w:rFonts w:ascii="JohnSans Text Pro" w:hAnsi="JohnSans Text Pro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  <w:t>EHP Norské fondy</w:t>
                            </w:r>
                          </w:p>
                          <w:p w:rsidR="00CB467A" w:rsidRPr="001F7C40" w:rsidRDefault="00CB467A" w:rsidP="005A0430">
                            <w:pPr>
                              <w:spacing w:after="120"/>
                              <w:jc w:val="right"/>
                              <w:rPr>
                                <w:rFonts w:ascii="JohnSans Text Pro" w:hAnsi="JohnSans Text Pro"/>
                                <w:i/>
                                <w:sz w:val="32"/>
                                <w:szCs w:val="32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  <w:t>Evropa pro občany</w:t>
                            </w:r>
                          </w:p>
                          <w:p w:rsidR="00AB6509" w:rsidRPr="001F7C40" w:rsidRDefault="00AB6509" w:rsidP="00F31FF5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  <w:t>Kreativní Evropa</w:t>
                            </w:r>
                          </w:p>
                          <w:p w:rsidR="00CD24B1" w:rsidRPr="001F7C40" w:rsidRDefault="00F31FF5" w:rsidP="00AB6509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sz w:val="32"/>
                                <w:szCs w:val="32"/>
                              </w:rPr>
                              <w:t xml:space="preserve">Erasmus+ </w:t>
                            </w:r>
                          </w:p>
                          <w:p w:rsidR="00815799" w:rsidRDefault="00815799" w:rsidP="00815799">
                            <w:pPr>
                              <w:spacing w:before="240" w:after="120" w:line="240" w:lineRule="auto"/>
                              <w:ind w:left="708"/>
                              <w:jc w:val="right"/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20. května</w:t>
                            </w:r>
                            <w:r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5</w:t>
                            </w:r>
                            <w:r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 od 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9</w:t>
                            </w:r>
                            <w:r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:30 hodin, </w:t>
                            </w:r>
                            <w:r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Krajský úřad Karlovarského kraje (zastupitelský sál), Závodní 88</w:t>
                            </w:r>
                            <w:r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Karlovy Vary</w:t>
                            </w:r>
                          </w:p>
                          <w:p w:rsidR="005B4168" w:rsidRPr="005B4168" w:rsidRDefault="004D6A09" w:rsidP="005B4168">
                            <w:pPr>
                              <w:jc w:val="right"/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</w:pPr>
                            <w:r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815799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F14CE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0F14CE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5B4168"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>Vzhledem k omezené ka</w:t>
                            </w:r>
                            <w:r w:rsidR="001F7C40"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>pacitě se prosím registrujte do 18.</w:t>
                            </w:r>
                            <w:r w:rsidR="00815799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F7C40"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>května</w:t>
                            </w:r>
                            <w:r w:rsidR="005B4168"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 xml:space="preserve"> na e-mailu:</w:t>
                            </w:r>
                            <w:r w:rsidR="00074009" w:rsidRPr="001F7C40">
                              <w:rPr>
                                <w:rFonts w:ascii="JohnSans Text Pro" w:hAnsi="JohnSans Text Pro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9" w:history="1">
                              <w:r w:rsidR="00A42B83" w:rsidRPr="00A051EB">
                                <w:rPr>
                                  <w:rStyle w:val="Hypertextovodkaz"/>
                                  <w:rFonts w:ascii="JohnSans Text Pro" w:hAnsi="JohnSans Text Pro"/>
                                  <w:b/>
                                  <w:sz w:val="32"/>
                                  <w:szCs w:val="28"/>
                                </w:rPr>
                                <w:t>cermak@euroskop.cz</w:t>
                              </w:r>
                            </w:hyperlink>
                            <w:r w:rsidR="00074009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5B4168" w:rsidRP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5B4168" w:rsidRPr="005A0430" w:rsidRDefault="005B4168" w:rsidP="005A0430">
                            <w:pPr>
                              <w:spacing w:before="240" w:after="120" w:line="240" w:lineRule="auto"/>
                              <w:jc w:val="right"/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</w:pPr>
                          </w:p>
                          <w:p w:rsidR="003B7423" w:rsidRPr="005A0430" w:rsidRDefault="003B7423" w:rsidP="005A0430">
                            <w:pPr>
                              <w:spacing w:before="360" w:line="240" w:lineRule="auto"/>
                              <w:jc w:val="right"/>
                              <w:rPr>
                                <w:rFonts w:ascii="JohnSans Text Pro" w:eastAsia="BatangChe" w:hAnsi="JohnSans Text Pro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17.85pt;margin-top:-4.35pt;width:529.8pt;height:7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" filled="f" stroked="f">
                <v:path arrowok="t"/>
                <v:textbox inset="3pt,3pt,3pt,3pt">
                  <w:txbxContent>
                    <w:p w:rsidR="003B7423" w:rsidRPr="008C4315" w:rsidRDefault="008C4315" w:rsidP="009A50C8">
                      <w:pPr>
                        <w:pStyle w:val="FreeForm"/>
                        <w:spacing w:line="288" w:lineRule="auto"/>
                        <w:jc w:val="right"/>
                        <w:rPr>
                          <w:rFonts w:ascii="JohnSans Text Pro" w:hAnsi="JohnSans Text Pro" w:cs="Arial"/>
                          <w:color w:val="auto"/>
                          <w:sz w:val="28"/>
                          <w:szCs w:val="24"/>
                        </w:rPr>
                      </w:pPr>
                      <w:r w:rsidRPr="008C4315">
                        <w:rPr>
                          <w:rFonts w:ascii="JohnSans Text Pro" w:hAnsi="JohnSans Text Pro" w:cs="Arial"/>
                          <w:color w:val="auto"/>
                          <w:sz w:val="28"/>
                          <w:szCs w:val="24"/>
                        </w:rPr>
                        <w:t>Dovolujeme si Vás pozvat na s</w:t>
                      </w:r>
                      <w:r w:rsidR="00CA5E0A" w:rsidRPr="008C4315">
                        <w:rPr>
                          <w:rFonts w:ascii="JohnSans Text Pro" w:hAnsi="JohnSans Text Pro" w:cs="Arial"/>
                          <w:color w:val="auto"/>
                          <w:sz w:val="28"/>
                          <w:szCs w:val="24"/>
                        </w:rPr>
                        <w:t xml:space="preserve">eminář </w:t>
                      </w:r>
                    </w:p>
                    <w:p w:rsidR="003B7423" w:rsidRPr="009A50C8" w:rsidRDefault="00924E3C" w:rsidP="009A50C8">
                      <w:pPr>
                        <w:spacing w:after="0" w:line="240" w:lineRule="auto"/>
                        <w:jc w:val="right"/>
                        <w:rPr>
                          <w:rFonts w:ascii="JohnSans Text Pro" w:hAnsi="JohnSans Text Pro" w:cs="Arial"/>
                          <w:b/>
                          <w:color w:val="264F95"/>
                          <w:sz w:val="84"/>
                          <w:szCs w:val="84"/>
                        </w:rPr>
                      </w:pPr>
                      <w:r w:rsidRPr="009A50C8">
                        <w:rPr>
                          <w:rFonts w:ascii="JohnSans Text Pro" w:hAnsi="JohnSans Text Pro" w:cs="Arial"/>
                          <w:b/>
                          <w:color w:val="264F95"/>
                          <w:sz w:val="84"/>
                          <w:szCs w:val="84"/>
                        </w:rPr>
                        <w:t>Dotace pro obce</w:t>
                      </w:r>
                    </w:p>
                    <w:p w:rsidR="009A50C8" w:rsidRPr="001E085D" w:rsidRDefault="009A50C8" w:rsidP="001E085D">
                      <w:pPr>
                        <w:spacing w:after="240" w:line="240" w:lineRule="auto"/>
                        <w:jc w:val="right"/>
                        <w:rPr>
                          <w:rFonts w:ascii="JohnSans Text Pro" w:hAnsi="JohnSans Text Pro" w:cs="Arial"/>
                          <w:color w:val="264F95"/>
                          <w:sz w:val="28"/>
                          <w:szCs w:val="27"/>
                        </w:rPr>
                      </w:pPr>
                      <w:r w:rsidRPr="001E085D">
                        <w:rPr>
                          <w:rFonts w:ascii="JohnSans Text Pro" w:hAnsi="JohnSans Text Pro" w:cs="Arial"/>
                          <w:color w:val="264F95"/>
                          <w:sz w:val="28"/>
                          <w:szCs w:val="27"/>
                        </w:rPr>
                        <w:t xml:space="preserve">Zaměřeno na dotační tituly EU a ostatních donorů, které mohou obce využít </w:t>
                      </w:r>
                      <w:r w:rsidRPr="001E085D">
                        <w:rPr>
                          <w:rFonts w:ascii="JohnSans Text Pro" w:hAnsi="JohnSans Text Pro" w:cs="Arial"/>
                          <w:color w:val="264F95"/>
                          <w:sz w:val="28"/>
                          <w:szCs w:val="27"/>
                        </w:rPr>
                        <w:br/>
                        <w:t>pro projekty mezinárodní spolupráce</w:t>
                      </w:r>
                    </w:p>
                    <w:p w:rsidR="00CB467A" w:rsidRPr="001F7C40" w:rsidRDefault="00CB467A" w:rsidP="00C27C00">
                      <w:pPr>
                        <w:spacing w:before="360"/>
                        <w:jc w:val="right"/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>Registrace</w:t>
                      </w:r>
                      <w:r w:rsidR="00421750"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D4187"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>09</w:t>
                      </w:r>
                      <w:r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>:</w:t>
                      </w:r>
                      <w:r w:rsidR="001362CE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>3</w:t>
                      </w:r>
                      <w:r w:rsidR="005B4168"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>0</w:t>
                      </w:r>
                      <w:proofErr w:type="gramEnd"/>
                      <w:r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 xml:space="preserve"> – </w:t>
                      </w:r>
                      <w:r w:rsidR="001362CE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>10:00</w:t>
                      </w:r>
                    </w:p>
                    <w:p w:rsidR="00CB467A" w:rsidRPr="001F7C40" w:rsidRDefault="00CB467A" w:rsidP="00CB467A">
                      <w:pPr>
                        <w:spacing w:before="360"/>
                        <w:ind w:left="720"/>
                        <w:jc w:val="right"/>
                        <w:rPr>
                          <w:rFonts w:ascii="JohnSans Text Pro" w:hAnsi="JohnSans Text Pro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  <w:u w:val="single"/>
                        </w:rPr>
                        <w:t>I. blok</w:t>
                      </w:r>
                      <w:r w:rsidR="001362CE">
                        <w:rPr>
                          <w:rFonts w:ascii="JohnSans Text Pro" w:hAnsi="JohnSans Text Pro"/>
                          <w:b/>
                          <w:sz w:val="32"/>
                          <w:szCs w:val="32"/>
                          <w:u w:val="single"/>
                        </w:rPr>
                        <w:t>, 10:00</w:t>
                      </w:r>
                      <w:r w:rsidR="005B4168"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  <w:u w:val="single"/>
                        </w:rPr>
                        <w:t xml:space="preserve"> – 11:30</w:t>
                      </w:r>
                      <w:r w:rsidR="00421750"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0E40D8" w:rsidRPr="001F7C40" w:rsidRDefault="001F7C40" w:rsidP="00CB467A">
                      <w:pPr>
                        <w:jc w:val="right"/>
                        <w:rPr>
                          <w:rFonts w:ascii="JohnSans Text Pro" w:hAnsi="JohnSans Text Pro"/>
                          <w:color w:val="C00000"/>
                          <w:sz w:val="32"/>
                          <w:szCs w:val="32"/>
                        </w:rPr>
                      </w:pPr>
                      <w:r w:rsidRPr="001F7C40">
                        <w:rPr>
                          <w:rFonts w:ascii="JohnSans Text Pro" w:hAnsi="JohnSans Text Pro"/>
                          <w:sz w:val="32"/>
                          <w:szCs w:val="32"/>
                        </w:rPr>
                        <w:t>OP přeshraniční spolupráce ČR – Bavorsko a ČR - Sasko</w:t>
                      </w:r>
                    </w:p>
                    <w:p w:rsidR="00035DE6" w:rsidRPr="001F7C40" w:rsidRDefault="00035DE6" w:rsidP="00CD24B1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32"/>
                        </w:rPr>
                      </w:pPr>
                      <w:r w:rsidRPr="001F7C40">
                        <w:rPr>
                          <w:rFonts w:ascii="JohnSans Text Pro" w:hAnsi="JohnSans Text Pro"/>
                          <w:sz w:val="32"/>
                          <w:szCs w:val="32"/>
                        </w:rPr>
                        <w:t>INTERREG EUROPE, CENTRAL EUROPE 2020 a DANUBE</w:t>
                      </w:r>
                    </w:p>
                    <w:p w:rsidR="00AB6509" w:rsidRPr="001F7C40" w:rsidRDefault="00862F78" w:rsidP="00AB6509">
                      <w:pPr>
                        <w:jc w:val="right"/>
                        <w:rPr>
                          <w:rFonts w:ascii="JohnSans Text Pro" w:hAnsi="JohnSans Text Pro"/>
                          <w:color w:val="C00000"/>
                          <w:sz w:val="32"/>
                          <w:szCs w:val="32"/>
                        </w:rPr>
                      </w:pPr>
                      <w:r w:rsidRPr="001F7C40">
                        <w:rPr>
                          <w:rFonts w:ascii="JohnSans Text Pro" w:hAnsi="JohnSans Text Pro"/>
                          <w:sz w:val="32"/>
                          <w:szCs w:val="32"/>
                        </w:rPr>
                        <w:t>OP Životní prostředí</w:t>
                      </w:r>
                      <w:r w:rsidR="001F7C40" w:rsidRPr="001F7C40">
                        <w:rPr>
                          <w:rFonts w:ascii="JohnSans Text Pro" w:hAnsi="JohnSans Text Pro"/>
                          <w:sz w:val="32"/>
                          <w:szCs w:val="32"/>
                        </w:rPr>
                        <w:t xml:space="preserve"> (tbc.)</w:t>
                      </w:r>
                    </w:p>
                    <w:p w:rsidR="00CD24B1" w:rsidRPr="001F7C40" w:rsidRDefault="00CD24B1" w:rsidP="00CD24B1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32"/>
                        </w:rPr>
                      </w:pPr>
                      <w:r w:rsidRPr="001F7C40">
                        <w:rPr>
                          <w:rFonts w:ascii="JohnSans Text Pro" w:hAnsi="JohnSans Text Pro"/>
                          <w:sz w:val="32"/>
                          <w:szCs w:val="32"/>
                        </w:rPr>
                        <w:t xml:space="preserve">Program EU pro zaměstnanost a sociální inovace </w:t>
                      </w:r>
                    </w:p>
                    <w:p w:rsidR="00CD24B1" w:rsidRPr="001F7C40" w:rsidRDefault="005B4168" w:rsidP="00C27C00">
                      <w:pPr>
                        <w:spacing w:before="480"/>
                        <w:jc w:val="right"/>
                        <w:rPr>
                          <w:rFonts w:ascii="JohnSans Text Pro" w:hAnsi="JohnSans Text Pro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  <w:u w:val="single"/>
                        </w:rPr>
                        <w:t>Přestávka na oběd, 11:30  - 12:15</w:t>
                      </w:r>
                    </w:p>
                    <w:p w:rsidR="00CB467A" w:rsidRPr="001F7C40" w:rsidRDefault="00CB467A" w:rsidP="00C27C00">
                      <w:pPr>
                        <w:spacing w:before="480"/>
                        <w:jc w:val="right"/>
                        <w:rPr>
                          <w:rFonts w:ascii="JohnSans Text Pro" w:hAnsi="JohnSans Text Pro"/>
                          <w:sz w:val="32"/>
                          <w:szCs w:val="32"/>
                          <w:u w:val="single"/>
                        </w:rPr>
                      </w:pPr>
                      <w:r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  <w:u w:val="single"/>
                        </w:rPr>
                        <w:t>II. blok</w:t>
                      </w:r>
                      <w:r w:rsidR="005B4168"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  <w:u w:val="single"/>
                        </w:rPr>
                        <w:t>, 12:15 – 14:30</w:t>
                      </w:r>
                      <w:r w:rsidR="00421750" w:rsidRPr="001F7C40">
                        <w:rPr>
                          <w:rFonts w:ascii="JohnSans Text Pro" w:hAnsi="JohnSans Text Pro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</w:p>
                    <w:p w:rsidR="00862F78" w:rsidRPr="001F7C40" w:rsidRDefault="00862F78" w:rsidP="00862F78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32"/>
                        </w:rPr>
                      </w:pPr>
                      <w:r w:rsidRPr="001F7C40">
                        <w:rPr>
                          <w:rFonts w:ascii="JohnSans Text Pro" w:hAnsi="JohnSans Text Pro"/>
                          <w:sz w:val="32"/>
                          <w:szCs w:val="32"/>
                        </w:rPr>
                        <w:t xml:space="preserve">Grantové programy Mezinárodního Visegrádského fondu </w:t>
                      </w:r>
                    </w:p>
                    <w:p w:rsidR="000E40D8" w:rsidRPr="001F7C40" w:rsidRDefault="000E40D8" w:rsidP="000E40D8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32"/>
                        </w:rPr>
                      </w:pPr>
                      <w:r w:rsidRPr="001F7C40">
                        <w:rPr>
                          <w:rFonts w:ascii="JohnSans Text Pro" w:hAnsi="JohnSans Text Pro"/>
                          <w:sz w:val="32"/>
                          <w:szCs w:val="32"/>
                        </w:rPr>
                        <w:t>Grantové programy Česko-německého fondu budoucnosti</w:t>
                      </w:r>
                    </w:p>
                    <w:p w:rsidR="002F1183" w:rsidRPr="001F7C40" w:rsidRDefault="00C71004" w:rsidP="002F1183">
                      <w:pPr>
                        <w:jc w:val="right"/>
                        <w:rPr>
                          <w:rFonts w:ascii="JohnSans Text Pro" w:hAnsi="JohnSans Text Pro"/>
                          <w:color w:val="C00000"/>
                          <w:sz w:val="32"/>
                          <w:szCs w:val="32"/>
                        </w:rPr>
                      </w:pPr>
                      <w:r w:rsidRPr="001F7C40">
                        <w:rPr>
                          <w:rFonts w:ascii="JohnSans Text Pro" w:hAnsi="JohnSans Text Pro"/>
                          <w:sz w:val="32"/>
                          <w:szCs w:val="32"/>
                        </w:rPr>
                        <w:t>EHP Norské fondy</w:t>
                      </w:r>
                    </w:p>
                    <w:p w:rsidR="00CB467A" w:rsidRPr="001F7C40" w:rsidRDefault="00CB467A" w:rsidP="005A0430">
                      <w:pPr>
                        <w:spacing w:after="120"/>
                        <w:jc w:val="right"/>
                        <w:rPr>
                          <w:rFonts w:ascii="JohnSans Text Pro" w:hAnsi="JohnSans Text Pro"/>
                          <w:i/>
                          <w:sz w:val="32"/>
                          <w:szCs w:val="32"/>
                        </w:rPr>
                      </w:pPr>
                      <w:r w:rsidRPr="001F7C40">
                        <w:rPr>
                          <w:rFonts w:ascii="JohnSans Text Pro" w:hAnsi="JohnSans Text Pro"/>
                          <w:sz w:val="32"/>
                          <w:szCs w:val="32"/>
                        </w:rPr>
                        <w:t>Evropa pro občany</w:t>
                      </w:r>
                    </w:p>
                    <w:p w:rsidR="00AB6509" w:rsidRPr="001F7C40" w:rsidRDefault="00AB6509" w:rsidP="00F31FF5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32"/>
                        </w:rPr>
                      </w:pPr>
                      <w:r w:rsidRPr="001F7C40">
                        <w:rPr>
                          <w:rFonts w:ascii="JohnSans Text Pro" w:hAnsi="JohnSans Text Pro"/>
                          <w:sz w:val="32"/>
                          <w:szCs w:val="32"/>
                        </w:rPr>
                        <w:t>Kreativní Evropa</w:t>
                      </w:r>
                    </w:p>
                    <w:p w:rsidR="00CD24B1" w:rsidRPr="001F7C40" w:rsidRDefault="00F31FF5" w:rsidP="00AB6509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32"/>
                        </w:rPr>
                      </w:pPr>
                      <w:r w:rsidRPr="001F7C40">
                        <w:rPr>
                          <w:rFonts w:ascii="JohnSans Text Pro" w:hAnsi="JohnSans Text Pro"/>
                          <w:sz w:val="32"/>
                          <w:szCs w:val="32"/>
                        </w:rPr>
                        <w:t xml:space="preserve">Erasmus+ </w:t>
                      </w:r>
                    </w:p>
                    <w:p w:rsidR="00815799" w:rsidRDefault="00815799" w:rsidP="00815799">
                      <w:pPr>
                        <w:spacing w:before="240" w:after="120" w:line="240" w:lineRule="auto"/>
                        <w:ind w:left="708"/>
                        <w:jc w:val="right"/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</w:pP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20. května</w:t>
                      </w:r>
                      <w:r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 201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5</w:t>
                      </w:r>
                      <w:r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 od 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9</w:t>
                      </w:r>
                      <w:r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:30 hodin, </w:t>
                      </w:r>
                      <w:r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Krajský úřad Karlovarského kraje (zastupitelský sál), Závodní 88</w:t>
                      </w:r>
                      <w:r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Karlovy Vary</w:t>
                      </w:r>
                    </w:p>
                    <w:p w:rsidR="005B4168" w:rsidRPr="005B4168" w:rsidRDefault="004D6A09" w:rsidP="005B4168">
                      <w:pPr>
                        <w:jc w:val="right"/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</w:pPr>
                      <w:r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ab/>
                      </w:r>
                      <w:r w:rsidR="00815799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F14CE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ab/>
                      </w:r>
                      <w:r w:rsidR="000F14CE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ab/>
                      </w:r>
                      <w:bookmarkStart w:id="1" w:name="_GoBack"/>
                      <w:bookmarkEnd w:id="1"/>
                      <w:r w:rsidR="005B4168"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>Vzhledem k omezené ka</w:t>
                      </w:r>
                      <w:r w:rsidR="001F7C40"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>pacitě se prosím registrujte do 18.</w:t>
                      </w:r>
                      <w:r w:rsidR="00815799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1F7C40"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>května</w:t>
                      </w:r>
                      <w:r w:rsidR="005B4168"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 xml:space="preserve"> na e-mailu:</w:t>
                      </w:r>
                      <w:r w:rsidR="00074009" w:rsidRPr="001F7C40">
                        <w:rPr>
                          <w:rFonts w:ascii="JohnSans Text Pro" w:hAnsi="JohnSans Text Pro"/>
                          <w:b/>
                          <w:sz w:val="32"/>
                          <w:szCs w:val="32"/>
                        </w:rPr>
                        <w:t xml:space="preserve"> </w:t>
                      </w:r>
                      <w:hyperlink r:id="rId10" w:history="1">
                        <w:r w:rsidR="00A42B83" w:rsidRPr="00A051EB">
                          <w:rPr>
                            <w:rStyle w:val="Hypertextovodkaz"/>
                            <w:rFonts w:ascii="JohnSans Text Pro" w:hAnsi="JohnSans Text Pro"/>
                            <w:b/>
                            <w:sz w:val="32"/>
                            <w:szCs w:val="28"/>
                          </w:rPr>
                          <w:t>cermak@euroskop.cz</w:t>
                        </w:r>
                      </w:hyperlink>
                      <w:r w:rsidR="00074009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5B4168" w:rsidRP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</w:t>
                      </w:r>
                    </w:p>
                    <w:p w:rsidR="005B4168" w:rsidRPr="005A0430" w:rsidRDefault="005B4168" w:rsidP="005A0430">
                      <w:pPr>
                        <w:spacing w:before="240" w:after="120" w:line="240" w:lineRule="auto"/>
                        <w:jc w:val="right"/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</w:pPr>
                    </w:p>
                    <w:p w:rsidR="003B7423" w:rsidRPr="005A0430" w:rsidRDefault="003B7423" w:rsidP="005A0430">
                      <w:pPr>
                        <w:spacing w:before="360" w:line="240" w:lineRule="auto"/>
                        <w:jc w:val="right"/>
                        <w:rPr>
                          <w:rFonts w:ascii="JohnSans Text Pro" w:eastAsia="BatangChe" w:hAnsi="JohnSans Text Pro" w:cs="Arial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AE790D">
        <w:rPr>
          <w:noProof/>
          <w:lang w:eastAsia="cs-CZ"/>
        </w:rPr>
        <w:drawing>
          <wp:anchor distT="0" distB="0" distL="114300" distR="114300" simplePos="0" relativeHeight="251682815" behindDoc="0" locked="0" layoutInCell="1" allowOverlap="1" wp14:anchorId="1FCB1A9C" wp14:editId="4DC884CC">
            <wp:simplePos x="0" y="0"/>
            <wp:positionH relativeFrom="column">
              <wp:posOffset>1084950</wp:posOffset>
            </wp:positionH>
            <wp:positionV relativeFrom="paragraph">
              <wp:posOffset>9303244</wp:posOffset>
            </wp:positionV>
            <wp:extent cx="2698010" cy="596560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_PL_zaklad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010" cy="59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9D"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71A713EB" wp14:editId="31B418F4">
            <wp:simplePos x="0" y="0"/>
            <wp:positionH relativeFrom="column">
              <wp:posOffset>5234940</wp:posOffset>
            </wp:positionH>
            <wp:positionV relativeFrom="paragraph">
              <wp:posOffset>9312275</wp:posOffset>
            </wp:positionV>
            <wp:extent cx="1717040" cy="49657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_europe_for_citizens_c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9D"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652E28C6" wp14:editId="36DF0F7E">
            <wp:simplePos x="0" y="0"/>
            <wp:positionH relativeFrom="column">
              <wp:posOffset>3969385</wp:posOffset>
            </wp:positionH>
            <wp:positionV relativeFrom="paragraph">
              <wp:posOffset>9234170</wp:posOffset>
            </wp:positionV>
            <wp:extent cx="914400" cy="652780"/>
            <wp:effectExtent l="0" t="0" r="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CR_blue_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52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EB70A" wp14:editId="0280ECC1">
                <wp:simplePos x="0" y="0"/>
                <wp:positionH relativeFrom="column">
                  <wp:posOffset>-1493386</wp:posOffset>
                </wp:positionH>
                <wp:positionV relativeFrom="paragraph">
                  <wp:posOffset>-463076</wp:posOffset>
                </wp:positionV>
                <wp:extent cx="2949262" cy="10818254"/>
                <wp:effectExtent l="0" t="0" r="3810" b="2540"/>
                <wp:wrapNone/>
                <wp:docPr id="23" name="Vývojový diagram: uložená da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262" cy="10818254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5677 w 10000"/>
                            <a:gd name="connsiteY2" fmla="*/ 5039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1667" y="0"/>
                              </a:moveTo>
                              <a:lnTo>
                                <a:pt x="10000" y="0"/>
                              </a:lnTo>
                              <a:cubicBezTo>
                                <a:pt x="9079" y="0"/>
                                <a:pt x="5677" y="2278"/>
                                <a:pt x="5677" y="5039"/>
                              </a:cubicBezTo>
                              <a:cubicBezTo>
                                <a:pt x="5677" y="7800"/>
                                <a:pt x="9079" y="10000"/>
                                <a:pt x="10000" y="10000"/>
                              </a:cubicBezTo>
                              <a:lnTo>
                                <a:pt x="1667" y="10000"/>
                              </a:lnTo>
                              <a:cubicBezTo>
                                <a:pt x="746" y="10000"/>
                                <a:pt x="0" y="7761"/>
                                <a:pt x="0" y="5000"/>
                              </a:cubicBezTo>
                              <a:cubicBezTo>
                                <a:pt x="0" y="2239"/>
                                <a:pt x="746" y="0"/>
                                <a:pt x="1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4F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uložená data 23" o:spid="_x0000_s1026" style="position:absolute;margin-left:-117.6pt;margin-top:-36.45pt;width:232.25pt;height:85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" path="m1667,r8333,c9079,,5677,2278,5677,5039v,2761,3402,4961,4323,4961l1667,10000c746,10000,,7761,,5000,,2239,746,,1667,xe" fillcolor="#264f95" stroked="f" strokeweight="2pt">
                <v:path arrowok="t" o:connecttype="custom" o:connectlocs="491642,0;2949262,0;1674296,5451318;2949262,10818254;491642,10818254;0,5409127;491642,0" o:connectangles="0,0,0,0,0,0,0"/>
              </v:shape>
            </w:pict>
          </mc:Fallback>
        </mc:AlternateContent>
      </w:r>
    </w:p>
    <w:sectPr w:rsidR="00DE3905" w:rsidRPr="00277EF8" w:rsidSect="00924E3C">
      <w:pgSz w:w="11907" w:h="16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4A" w:rsidRDefault="00A5334A" w:rsidP="009F7774">
      <w:pPr>
        <w:spacing w:after="0" w:line="240" w:lineRule="auto"/>
      </w:pPr>
      <w:r>
        <w:separator/>
      </w:r>
    </w:p>
  </w:endnote>
  <w:endnote w:type="continuationSeparator" w:id="0">
    <w:p w:rsidR="00A5334A" w:rsidRDefault="00A5334A" w:rsidP="009F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JohnSans Text Pro">
    <w:altName w:val="Arial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4A" w:rsidRDefault="00A5334A" w:rsidP="009F7774">
      <w:pPr>
        <w:spacing w:after="0" w:line="240" w:lineRule="auto"/>
      </w:pPr>
      <w:r>
        <w:separator/>
      </w:r>
    </w:p>
  </w:footnote>
  <w:footnote w:type="continuationSeparator" w:id="0">
    <w:p w:rsidR="00A5334A" w:rsidRDefault="00A5334A" w:rsidP="009F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8AF"/>
    <w:multiLevelType w:val="hybridMultilevel"/>
    <w:tmpl w:val="1F1E4CEC"/>
    <w:lvl w:ilvl="0" w:tplc="0405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77" w:hanging="360"/>
      </w:pPr>
    </w:lvl>
    <w:lvl w:ilvl="2" w:tplc="0405001B" w:tentative="1">
      <w:start w:val="1"/>
      <w:numFmt w:val="lowerRoman"/>
      <w:lvlText w:val="%3."/>
      <w:lvlJc w:val="right"/>
      <w:pPr>
        <w:ind w:left="9597" w:hanging="180"/>
      </w:pPr>
    </w:lvl>
    <w:lvl w:ilvl="3" w:tplc="0405000F" w:tentative="1">
      <w:start w:val="1"/>
      <w:numFmt w:val="decimal"/>
      <w:lvlText w:val="%4."/>
      <w:lvlJc w:val="left"/>
      <w:pPr>
        <w:ind w:left="10317" w:hanging="360"/>
      </w:pPr>
    </w:lvl>
    <w:lvl w:ilvl="4" w:tplc="04050019" w:tentative="1">
      <w:start w:val="1"/>
      <w:numFmt w:val="lowerLetter"/>
      <w:lvlText w:val="%5."/>
      <w:lvlJc w:val="left"/>
      <w:pPr>
        <w:ind w:left="11037" w:hanging="360"/>
      </w:pPr>
    </w:lvl>
    <w:lvl w:ilvl="5" w:tplc="0405001B" w:tentative="1">
      <w:start w:val="1"/>
      <w:numFmt w:val="lowerRoman"/>
      <w:lvlText w:val="%6."/>
      <w:lvlJc w:val="right"/>
      <w:pPr>
        <w:ind w:left="11757" w:hanging="180"/>
      </w:pPr>
    </w:lvl>
    <w:lvl w:ilvl="6" w:tplc="0405000F" w:tentative="1">
      <w:start w:val="1"/>
      <w:numFmt w:val="decimal"/>
      <w:lvlText w:val="%7."/>
      <w:lvlJc w:val="left"/>
      <w:pPr>
        <w:ind w:left="12477" w:hanging="360"/>
      </w:pPr>
    </w:lvl>
    <w:lvl w:ilvl="7" w:tplc="04050019" w:tentative="1">
      <w:start w:val="1"/>
      <w:numFmt w:val="lowerLetter"/>
      <w:lvlText w:val="%8."/>
      <w:lvlJc w:val="left"/>
      <w:pPr>
        <w:ind w:left="13197" w:hanging="360"/>
      </w:pPr>
    </w:lvl>
    <w:lvl w:ilvl="8" w:tplc="040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30097442"/>
    <w:multiLevelType w:val="hybridMultilevel"/>
    <w:tmpl w:val="9E98B368"/>
    <w:lvl w:ilvl="0" w:tplc="B56C6D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7315C"/>
    <w:multiLevelType w:val="hybridMultilevel"/>
    <w:tmpl w:val="A282D0F0"/>
    <w:lvl w:ilvl="0" w:tplc="DE921A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C6"/>
    <w:rsid w:val="00022CB7"/>
    <w:rsid w:val="00035DE6"/>
    <w:rsid w:val="00074009"/>
    <w:rsid w:val="000E40D8"/>
    <w:rsid w:val="000F14CE"/>
    <w:rsid w:val="000F5D6F"/>
    <w:rsid w:val="001362CE"/>
    <w:rsid w:val="001D7F68"/>
    <w:rsid w:val="001E085D"/>
    <w:rsid w:val="001F7C40"/>
    <w:rsid w:val="00220C78"/>
    <w:rsid w:val="00277EF8"/>
    <w:rsid w:val="002C1AE9"/>
    <w:rsid w:val="002F1183"/>
    <w:rsid w:val="00373969"/>
    <w:rsid w:val="003743BB"/>
    <w:rsid w:val="00393EC1"/>
    <w:rsid w:val="003B7423"/>
    <w:rsid w:val="003E0132"/>
    <w:rsid w:val="00421750"/>
    <w:rsid w:val="00426E6E"/>
    <w:rsid w:val="00441883"/>
    <w:rsid w:val="00450C76"/>
    <w:rsid w:val="0045127C"/>
    <w:rsid w:val="00490362"/>
    <w:rsid w:val="004C270A"/>
    <w:rsid w:val="004D4187"/>
    <w:rsid w:val="004D6A09"/>
    <w:rsid w:val="004D6DD3"/>
    <w:rsid w:val="004F4BDC"/>
    <w:rsid w:val="00556FC4"/>
    <w:rsid w:val="00573964"/>
    <w:rsid w:val="00573EC8"/>
    <w:rsid w:val="005A0430"/>
    <w:rsid w:val="005B4168"/>
    <w:rsid w:val="005C2E12"/>
    <w:rsid w:val="005E01A1"/>
    <w:rsid w:val="00661508"/>
    <w:rsid w:val="0067744A"/>
    <w:rsid w:val="006A133B"/>
    <w:rsid w:val="00726C10"/>
    <w:rsid w:val="007402CD"/>
    <w:rsid w:val="007C652C"/>
    <w:rsid w:val="00815799"/>
    <w:rsid w:val="008205F4"/>
    <w:rsid w:val="00862F78"/>
    <w:rsid w:val="008849B4"/>
    <w:rsid w:val="008C4315"/>
    <w:rsid w:val="008D443B"/>
    <w:rsid w:val="008E32C0"/>
    <w:rsid w:val="008F1DEA"/>
    <w:rsid w:val="00917CA7"/>
    <w:rsid w:val="00924E3C"/>
    <w:rsid w:val="00930E12"/>
    <w:rsid w:val="009A4729"/>
    <w:rsid w:val="009A50C8"/>
    <w:rsid w:val="009F7774"/>
    <w:rsid w:val="00A133FB"/>
    <w:rsid w:val="00A42B83"/>
    <w:rsid w:val="00A5334A"/>
    <w:rsid w:val="00A54741"/>
    <w:rsid w:val="00A66B10"/>
    <w:rsid w:val="00AB6509"/>
    <w:rsid w:val="00AC1BF4"/>
    <w:rsid w:val="00AE189D"/>
    <w:rsid w:val="00AE790D"/>
    <w:rsid w:val="00B21402"/>
    <w:rsid w:val="00B71217"/>
    <w:rsid w:val="00BE13BE"/>
    <w:rsid w:val="00BF0C2B"/>
    <w:rsid w:val="00C27C00"/>
    <w:rsid w:val="00C63150"/>
    <w:rsid w:val="00C65BB2"/>
    <w:rsid w:val="00C71004"/>
    <w:rsid w:val="00CA26CC"/>
    <w:rsid w:val="00CA5E0A"/>
    <w:rsid w:val="00CB467A"/>
    <w:rsid w:val="00CD24B1"/>
    <w:rsid w:val="00D20DDC"/>
    <w:rsid w:val="00D4015C"/>
    <w:rsid w:val="00D638A6"/>
    <w:rsid w:val="00D8266D"/>
    <w:rsid w:val="00DC5278"/>
    <w:rsid w:val="00DE03CA"/>
    <w:rsid w:val="00DE3905"/>
    <w:rsid w:val="00E2206E"/>
    <w:rsid w:val="00E45D1B"/>
    <w:rsid w:val="00E95ACD"/>
    <w:rsid w:val="00EB25FC"/>
    <w:rsid w:val="00F10475"/>
    <w:rsid w:val="00F1680B"/>
    <w:rsid w:val="00F201A3"/>
    <w:rsid w:val="00F3050F"/>
    <w:rsid w:val="00F31FF5"/>
    <w:rsid w:val="00F37387"/>
    <w:rsid w:val="00F41AAD"/>
    <w:rsid w:val="00F44AA0"/>
    <w:rsid w:val="00F45FC6"/>
    <w:rsid w:val="00FB646A"/>
    <w:rsid w:val="00FC1582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F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774"/>
  </w:style>
  <w:style w:type="paragraph" w:styleId="Zpat">
    <w:name w:val="footer"/>
    <w:basedOn w:val="Normln"/>
    <w:link w:val="Zpat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774"/>
  </w:style>
  <w:style w:type="paragraph" w:customStyle="1" w:styleId="FreeForm">
    <w:name w:val="Free Form"/>
    <w:rsid w:val="005E01A1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0C7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F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774"/>
  </w:style>
  <w:style w:type="paragraph" w:styleId="Zpat">
    <w:name w:val="footer"/>
    <w:basedOn w:val="Normln"/>
    <w:link w:val="Zpat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774"/>
  </w:style>
  <w:style w:type="paragraph" w:customStyle="1" w:styleId="FreeForm">
    <w:name w:val="Free Form"/>
    <w:rsid w:val="005E01A1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0C7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ermak@euroskop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ermak@eurosko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1C0B-BAF0-459D-87A2-19B4971D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Havelka Ladislav</dc:creator>
  <cp:lastModifiedBy>Hůlková Gabriela</cp:lastModifiedBy>
  <cp:revision>2</cp:revision>
  <cp:lastPrinted>2015-04-16T12:31:00Z</cp:lastPrinted>
  <dcterms:created xsi:type="dcterms:W3CDTF">2015-04-17T11:57:00Z</dcterms:created>
  <dcterms:modified xsi:type="dcterms:W3CDTF">2015-04-17T11:57:00Z</dcterms:modified>
</cp:coreProperties>
</file>