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C" w:rsidRPr="00915817" w:rsidRDefault="00D3172C" w:rsidP="00932E57">
      <w:pPr>
        <w:jc w:val="both"/>
        <w:rPr>
          <w:rFonts w:ascii="Arial" w:hAnsi="Arial" w:cs="Arial"/>
          <w:color w:val="000000"/>
        </w:rPr>
      </w:pPr>
      <w:r w:rsidRPr="00915817">
        <w:rPr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-185420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4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E57" w:rsidRPr="00915817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</w:p>
    <w:p w:rsidR="00D3172C" w:rsidRDefault="00D3172C" w:rsidP="00932E57">
      <w:pPr>
        <w:jc w:val="both"/>
        <w:rPr>
          <w:rFonts w:ascii="Arial" w:hAnsi="Arial" w:cs="Arial"/>
          <w:color w:val="000000"/>
        </w:rPr>
      </w:pPr>
    </w:p>
    <w:p w:rsidR="001D377D" w:rsidRPr="00932E57" w:rsidRDefault="0073661A" w:rsidP="00D3172C">
      <w:pPr>
        <w:jc w:val="right"/>
        <w:rPr>
          <w:rFonts w:ascii="Arial" w:hAnsi="Arial" w:cs="Arial"/>
          <w:color w:val="000000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D377D" w:rsidRPr="00A565D8" w:rsidRDefault="001D377D" w:rsidP="00A565D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4E80" w:rsidRPr="00915817" w:rsidRDefault="00656B18" w:rsidP="00692C34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N</w:t>
      </w:r>
      <w:r w:rsidR="001E143A" w:rsidRPr="00656B18">
        <w:rPr>
          <w:rFonts w:ascii="Arial" w:hAnsi="Arial" w:cs="Arial"/>
          <w:b/>
          <w:color w:val="1F497D" w:themeColor="text2"/>
          <w:sz w:val="24"/>
          <w:szCs w:val="24"/>
        </w:rPr>
        <w:t xml:space="preserve">ejen </w:t>
      </w:r>
      <w:r w:rsidR="00CF29AF" w:rsidRPr="00656B18">
        <w:rPr>
          <w:rFonts w:ascii="Arial" w:hAnsi="Arial" w:cs="Arial"/>
          <w:b/>
          <w:color w:val="1F497D" w:themeColor="text2"/>
          <w:sz w:val="24"/>
          <w:szCs w:val="24"/>
        </w:rPr>
        <w:t>o</w:t>
      </w:r>
      <w:r w:rsidR="00CF29AF" w:rsidRPr="00915817">
        <w:rPr>
          <w:rFonts w:ascii="Arial" w:hAnsi="Arial" w:cs="Arial"/>
          <w:b/>
          <w:color w:val="1F497D" w:themeColor="text2"/>
          <w:sz w:val="24"/>
          <w:szCs w:val="24"/>
        </w:rPr>
        <w:t xml:space="preserve"> zavedení centrálního registru přestupků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jednalo vedení Svazu s vládou</w:t>
      </w:r>
      <w:r w:rsidR="00CF29AF" w:rsidRPr="00915817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FF4E80" w:rsidRPr="00915817" w:rsidRDefault="00656B18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21</w:t>
      </w:r>
      <w:r w:rsidR="00EA3D31" w:rsidRPr="00915817">
        <w:rPr>
          <w:rFonts w:ascii="Arial" w:hAnsi="Arial" w:cs="Arial"/>
          <w:bCs/>
          <w:color w:val="000000"/>
          <w:sz w:val="20"/>
          <w:szCs w:val="20"/>
        </w:rPr>
        <w:t>. října</w:t>
      </w:r>
      <w:r w:rsidR="00FF4E80" w:rsidRPr="00915817">
        <w:rPr>
          <w:rFonts w:ascii="Arial" w:hAnsi="Arial" w:cs="Arial"/>
          <w:bCs/>
          <w:color w:val="000000"/>
          <w:sz w:val="20"/>
          <w:szCs w:val="20"/>
        </w:rPr>
        <w:t xml:space="preserve"> 2014 </w:t>
      </w:r>
    </w:p>
    <w:p w:rsidR="00CF29AF" w:rsidRPr="00915817" w:rsidRDefault="00CF29AF" w:rsidP="00692C3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CF29AF" w:rsidRPr="00915817" w:rsidRDefault="00656B18" w:rsidP="00692C3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Vůbec poprvé se v pondělí 20. října 2014 sešla </w:t>
      </w:r>
      <w:r w:rsidR="00CF29AF" w:rsidRPr="00915817">
        <w:rPr>
          <w:rFonts w:ascii="Arial" w:hAnsi="Arial" w:cs="Arial"/>
          <w:b/>
          <w:sz w:val="20"/>
          <w:szCs w:val="20"/>
        </w:rPr>
        <w:t xml:space="preserve">vláda premiéra Bohuslava Sobotky s Předsednictvem Svazu měst a obcí ČR. </w:t>
      </w:r>
      <w:r>
        <w:rPr>
          <w:rFonts w:ascii="Arial" w:hAnsi="Arial" w:cs="Arial"/>
          <w:b/>
          <w:sz w:val="20"/>
          <w:szCs w:val="20"/>
        </w:rPr>
        <w:t>J</w:t>
      </w:r>
      <w:r w:rsidR="00CF29AF" w:rsidRPr="00915817">
        <w:rPr>
          <w:rFonts w:ascii="Arial" w:hAnsi="Arial" w:cs="Arial"/>
          <w:b/>
          <w:sz w:val="20"/>
          <w:szCs w:val="20"/>
        </w:rPr>
        <w:t>ednání se týkalo celé řady témat</w:t>
      </w:r>
      <w:r>
        <w:rPr>
          <w:rFonts w:ascii="Arial" w:hAnsi="Arial" w:cs="Arial"/>
          <w:b/>
          <w:sz w:val="20"/>
          <w:szCs w:val="20"/>
        </w:rPr>
        <w:t xml:space="preserve"> a ve Strakově akademii došlo také k předání </w:t>
      </w:r>
      <w:hyperlink r:id="rId6" w:history="1">
        <w:r w:rsidRPr="00984F85">
          <w:rPr>
            <w:rStyle w:val="Hypertextovodkaz"/>
            <w:rFonts w:ascii="Arial" w:hAnsi="Arial" w:cs="Arial"/>
            <w:b/>
            <w:sz w:val="20"/>
            <w:szCs w:val="20"/>
          </w:rPr>
          <w:t>petice Svazu</w:t>
        </w:r>
      </w:hyperlink>
      <w:r w:rsidR="00CF29AF" w:rsidRPr="00915817">
        <w:rPr>
          <w:rFonts w:ascii="Arial" w:hAnsi="Arial" w:cs="Arial"/>
          <w:b/>
          <w:sz w:val="20"/>
          <w:szCs w:val="20"/>
        </w:rPr>
        <w:t xml:space="preserve"> apelující na zákonodárce, aby zajistili veřejný pořádek a sociální stabilitu. Ini</w:t>
      </w:r>
      <w:r>
        <w:rPr>
          <w:rFonts w:ascii="Arial" w:hAnsi="Arial" w:cs="Arial"/>
          <w:b/>
          <w:sz w:val="20"/>
          <w:szCs w:val="20"/>
        </w:rPr>
        <w:t>cioval ji Svaz a podepsalo ji více než</w:t>
      </w:r>
      <w:r w:rsidR="00CF29AF" w:rsidRPr="00915817">
        <w:rPr>
          <w:rFonts w:ascii="Arial" w:hAnsi="Arial" w:cs="Arial"/>
          <w:b/>
          <w:sz w:val="20"/>
          <w:szCs w:val="20"/>
        </w:rPr>
        <w:t xml:space="preserve"> </w:t>
      </w:r>
      <w:r w:rsidR="00CF29AF" w:rsidRPr="00656B18">
        <w:rPr>
          <w:rFonts w:ascii="Arial" w:hAnsi="Arial" w:cs="Arial"/>
          <w:b/>
          <w:sz w:val="20"/>
          <w:szCs w:val="20"/>
        </w:rPr>
        <w:t>11 tisíc lidí.</w:t>
      </w:r>
      <w:r w:rsidR="00CF29AF" w:rsidRPr="00915817">
        <w:rPr>
          <w:rFonts w:ascii="Arial" w:hAnsi="Arial" w:cs="Arial"/>
          <w:b/>
          <w:sz w:val="20"/>
          <w:szCs w:val="20"/>
        </w:rPr>
        <w:t xml:space="preserve"> Mimo </w:t>
      </w:r>
      <w:r w:rsidR="008B2183">
        <w:rPr>
          <w:rFonts w:ascii="Arial" w:hAnsi="Arial" w:cs="Arial"/>
          <w:b/>
          <w:sz w:val="20"/>
          <w:szCs w:val="20"/>
        </w:rPr>
        <w:t xml:space="preserve">jiné </w:t>
      </w:r>
      <w:r w:rsidR="00CF29AF" w:rsidRPr="00915817">
        <w:rPr>
          <w:rFonts w:ascii="Arial" w:hAnsi="Arial" w:cs="Arial"/>
          <w:b/>
          <w:sz w:val="20"/>
          <w:szCs w:val="20"/>
        </w:rPr>
        <w:t xml:space="preserve">říká, že </w:t>
      </w:r>
      <w:r w:rsidR="001E143A">
        <w:rPr>
          <w:rFonts w:ascii="Arial" w:hAnsi="Arial" w:cs="Arial"/>
          <w:b/>
          <w:sz w:val="20"/>
          <w:szCs w:val="20"/>
        </w:rPr>
        <w:t>je třeba, aby vznikl</w:t>
      </w:r>
      <w:r w:rsidR="00CF29AF" w:rsidRPr="00915817">
        <w:rPr>
          <w:rFonts w:ascii="Arial" w:hAnsi="Arial" w:cs="Arial"/>
          <w:b/>
          <w:sz w:val="20"/>
          <w:szCs w:val="20"/>
        </w:rPr>
        <w:t xml:space="preserve"> centrální registr přestupků. Členové kabinetu </w:t>
      </w:r>
      <w:r w:rsidR="00E00647">
        <w:rPr>
          <w:rFonts w:ascii="Arial" w:hAnsi="Arial" w:cs="Arial"/>
          <w:b/>
          <w:sz w:val="20"/>
          <w:szCs w:val="20"/>
        </w:rPr>
        <w:t xml:space="preserve">uvedli, že </w:t>
      </w:r>
      <w:r>
        <w:rPr>
          <w:rFonts w:ascii="Arial" w:hAnsi="Arial" w:cs="Arial"/>
          <w:b/>
          <w:sz w:val="20"/>
          <w:szCs w:val="20"/>
        </w:rPr>
        <w:t>novel</w:t>
      </w:r>
      <w:r w:rsidR="007D6510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zákona</w:t>
      </w:r>
      <w:r w:rsidR="008E5E8E">
        <w:rPr>
          <w:rFonts w:ascii="Arial" w:hAnsi="Arial" w:cs="Arial"/>
          <w:b/>
          <w:sz w:val="20"/>
          <w:szCs w:val="20"/>
        </w:rPr>
        <w:t>, který se</w:t>
      </w:r>
      <w:r>
        <w:rPr>
          <w:rFonts w:ascii="Arial" w:hAnsi="Arial" w:cs="Arial"/>
          <w:b/>
          <w:sz w:val="20"/>
          <w:szCs w:val="20"/>
        </w:rPr>
        <w:t xml:space="preserve"> týk</w:t>
      </w:r>
      <w:r w:rsidR="008E5E8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přestupků</w:t>
      </w:r>
      <w:r w:rsidR="008E5E8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00647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 xml:space="preserve">měla </w:t>
      </w:r>
      <w:r w:rsidR="007D6510">
        <w:rPr>
          <w:rFonts w:ascii="Arial" w:hAnsi="Arial" w:cs="Arial"/>
          <w:b/>
          <w:sz w:val="20"/>
          <w:szCs w:val="20"/>
        </w:rPr>
        <w:t xml:space="preserve">vláda v </w:t>
      </w:r>
      <w:r>
        <w:rPr>
          <w:rFonts w:ascii="Arial" w:hAnsi="Arial" w:cs="Arial"/>
          <w:b/>
          <w:sz w:val="20"/>
          <w:szCs w:val="20"/>
        </w:rPr>
        <w:t xml:space="preserve">brzké době </w:t>
      </w:r>
      <w:r w:rsidR="00E00647">
        <w:rPr>
          <w:rFonts w:ascii="Arial" w:hAnsi="Arial" w:cs="Arial"/>
          <w:b/>
          <w:sz w:val="20"/>
          <w:szCs w:val="20"/>
        </w:rPr>
        <w:t>projednat</w:t>
      </w:r>
      <w:r>
        <w:rPr>
          <w:rFonts w:ascii="Arial" w:hAnsi="Arial" w:cs="Arial"/>
          <w:b/>
          <w:sz w:val="20"/>
          <w:szCs w:val="20"/>
        </w:rPr>
        <w:t xml:space="preserve">.  </w:t>
      </w:r>
    </w:p>
    <w:p w:rsidR="00CF29AF" w:rsidRPr="00915817" w:rsidRDefault="00CF29AF" w:rsidP="00692C3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1E143A" w:rsidRDefault="00D42581" w:rsidP="00692C34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915817">
        <w:rPr>
          <w:rFonts w:ascii="Arial" w:hAnsi="Arial" w:cs="Arial"/>
          <w:i/>
          <w:sz w:val="20"/>
          <w:szCs w:val="20"/>
        </w:rPr>
        <w:t>„V petici, ktero</w:t>
      </w:r>
      <w:r w:rsidR="001E143A">
        <w:rPr>
          <w:rFonts w:ascii="Arial" w:hAnsi="Arial" w:cs="Arial"/>
          <w:i/>
          <w:sz w:val="20"/>
          <w:szCs w:val="20"/>
        </w:rPr>
        <w:t>u jsme předal</w:t>
      </w:r>
      <w:r w:rsidR="00984F85">
        <w:rPr>
          <w:rFonts w:ascii="Arial" w:hAnsi="Arial" w:cs="Arial"/>
          <w:i/>
          <w:sz w:val="20"/>
          <w:szCs w:val="20"/>
        </w:rPr>
        <w:t>i vládě</w:t>
      </w:r>
      <w:r w:rsidR="001E143A">
        <w:rPr>
          <w:rFonts w:ascii="Arial" w:hAnsi="Arial" w:cs="Arial"/>
          <w:i/>
          <w:sz w:val="20"/>
          <w:szCs w:val="20"/>
        </w:rPr>
        <w:t xml:space="preserve">, </w:t>
      </w:r>
      <w:r w:rsidRPr="00915817">
        <w:rPr>
          <w:rFonts w:ascii="Arial" w:hAnsi="Arial" w:cs="Arial"/>
          <w:i/>
          <w:sz w:val="20"/>
          <w:szCs w:val="20"/>
        </w:rPr>
        <w:t>měst</w:t>
      </w:r>
      <w:r w:rsidR="001E143A">
        <w:rPr>
          <w:rFonts w:ascii="Arial" w:hAnsi="Arial" w:cs="Arial"/>
          <w:i/>
          <w:sz w:val="20"/>
          <w:szCs w:val="20"/>
        </w:rPr>
        <w:t>a</w:t>
      </w:r>
      <w:r w:rsidRPr="00915817">
        <w:rPr>
          <w:rFonts w:ascii="Arial" w:hAnsi="Arial" w:cs="Arial"/>
          <w:i/>
          <w:sz w:val="20"/>
          <w:szCs w:val="20"/>
        </w:rPr>
        <w:t xml:space="preserve"> a obce</w:t>
      </w:r>
      <w:r w:rsidR="001E143A">
        <w:rPr>
          <w:rFonts w:ascii="Arial" w:hAnsi="Arial" w:cs="Arial"/>
          <w:i/>
          <w:sz w:val="20"/>
          <w:szCs w:val="20"/>
        </w:rPr>
        <w:t xml:space="preserve"> </w:t>
      </w:r>
      <w:r w:rsidR="00692C34">
        <w:rPr>
          <w:rFonts w:ascii="Arial" w:hAnsi="Arial" w:cs="Arial"/>
          <w:i/>
          <w:sz w:val="20"/>
          <w:szCs w:val="20"/>
        </w:rPr>
        <w:t>mimo jiné</w:t>
      </w:r>
      <w:r w:rsidRPr="00915817">
        <w:rPr>
          <w:rFonts w:ascii="Arial" w:hAnsi="Arial" w:cs="Arial"/>
          <w:i/>
          <w:sz w:val="20"/>
          <w:szCs w:val="20"/>
        </w:rPr>
        <w:t xml:space="preserve"> požadují, aby s</w:t>
      </w:r>
      <w:r w:rsidR="00984F85">
        <w:rPr>
          <w:rFonts w:ascii="Arial" w:hAnsi="Arial" w:cs="Arial"/>
          <w:i/>
          <w:sz w:val="20"/>
          <w:szCs w:val="20"/>
        </w:rPr>
        <w:t>e vybrané opakované přestupky</w:t>
      </w:r>
      <w:r w:rsidRPr="00915817">
        <w:rPr>
          <w:rFonts w:ascii="Arial" w:hAnsi="Arial" w:cs="Arial"/>
          <w:i/>
          <w:sz w:val="20"/>
          <w:szCs w:val="20"/>
        </w:rPr>
        <w:t xml:space="preserve"> – například p</w:t>
      </w:r>
      <w:r w:rsidR="008B2183">
        <w:rPr>
          <w:rFonts w:ascii="Arial" w:hAnsi="Arial" w:cs="Arial"/>
          <w:i/>
          <w:sz w:val="20"/>
          <w:szCs w:val="20"/>
        </w:rPr>
        <w:t>roti majetku či veřejnému pořádku</w:t>
      </w:r>
      <w:r w:rsidRPr="00915817">
        <w:rPr>
          <w:rFonts w:ascii="Arial" w:hAnsi="Arial" w:cs="Arial"/>
          <w:i/>
          <w:sz w:val="20"/>
          <w:szCs w:val="20"/>
        </w:rPr>
        <w:t xml:space="preserve"> – staly trestným činem“,</w:t>
      </w:r>
      <w:r w:rsidRPr="00915817">
        <w:rPr>
          <w:rFonts w:ascii="Arial" w:hAnsi="Arial" w:cs="Arial"/>
          <w:sz w:val="20"/>
          <w:szCs w:val="20"/>
        </w:rPr>
        <w:t xml:space="preserve"> říká </w:t>
      </w:r>
      <w:r w:rsidRPr="00915817">
        <w:rPr>
          <w:rFonts w:ascii="Arial" w:hAnsi="Arial" w:cs="Arial"/>
          <w:b/>
          <w:sz w:val="20"/>
          <w:szCs w:val="20"/>
        </w:rPr>
        <w:t>předseda Svazu měst a obcí ČR Dan Jiráne</w:t>
      </w:r>
      <w:r w:rsidRPr="00915817">
        <w:rPr>
          <w:rFonts w:ascii="Arial" w:hAnsi="Arial" w:cs="Arial"/>
          <w:sz w:val="20"/>
          <w:szCs w:val="20"/>
        </w:rPr>
        <w:t xml:space="preserve">k a dodává: </w:t>
      </w:r>
      <w:r w:rsidRPr="00915817">
        <w:rPr>
          <w:rFonts w:ascii="Arial" w:hAnsi="Arial" w:cs="Arial"/>
          <w:i/>
          <w:sz w:val="20"/>
          <w:szCs w:val="20"/>
        </w:rPr>
        <w:t>„</w:t>
      </w:r>
      <w:r w:rsidR="00B93519" w:rsidRPr="00915817">
        <w:rPr>
          <w:rFonts w:ascii="Arial" w:hAnsi="Arial" w:cs="Arial"/>
          <w:i/>
          <w:sz w:val="20"/>
          <w:szCs w:val="20"/>
        </w:rPr>
        <w:t xml:space="preserve">Svaz také navrhuje, aby se vedla evidence cizích státních příslušníků, kteří páchají přestupky v České republice. Zatímco v Německu takovou evidenci mají, u nás nikoliv, což se třeba v souvislosti s příhraniční kriminalitou jeví jako zásadní problém.“ </w:t>
      </w:r>
    </w:p>
    <w:p w:rsidR="001E143A" w:rsidRDefault="001E143A" w:rsidP="00692C34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B93519" w:rsidRPr="00915817" w:rsidRDefault="00B93519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15817">
        <w:rPr>
          <w:rFonts w:ascii="Arial" w:hAnsi="Arial" w:cs="Arial"/>
          <w:sz w:val="20"/>
          <w:szCs w:val="20"/>
        </w:rPr>
        <w:t>Evidence může být mimo jiné základem pro jednání s jinými státy o účinnějších bezpečnostních opatřeních ve společnosti. A to proto, aby se například zabránilo nákupu komodit pro přípravu</w:t>
      </w:r>
      <w:r w:rsidR="001E143A">
        <w:rPr>
          <w:rFonts w:ascii="Arial" w:hAnsi="Arial" w:cs="Arial"/>
          <w:sz w:val="20"/>
          <w:szCs w:val="20"/>
        </w:rPr>
        <w:t xml:space="preserve"> drog </w:t>
      </w:r>
      <w:r w:rsidRPr="00915817">
        <w:rPr>
          <w:rFonts w:ascii="Arial" w:hAnsi="Arial" w:cs="Arial"/>
          <w:sz w:val="20"/>
          <w:szCs w:val="20"/>
        </w:rPr>
        <w:t>v Polsku, jejich následné výrobě v České republice a navazují</w:t>
      </w:r>
      <w:r w:rsidR="008B2183">
        <w:rPr>
          <w:rFonts w:ascii="Arial" w:hAnsi="Arial" w:cs="Arial"/>
          <w:sz w:val="20"/>
          <w:szCs w:val="20"/>
        </w:rPr>
        <w:t>cí</w:t>
      </w:r>
      <w:r w:rsidRPr="00915817">
        <w:rPr>
          <w:rFonts w:ascii="Arial" w:hAnsi="Arial" w:cs="Arial"/>
          <w:sz w:val="20"/>
          <w:szCs w:val="20"/>
        </w:rPr>
        <w:t xml:space="preserve"> distribuci zejména do Německa tak, </w:t>
      </w:r>
      <w:r w:rsidR="00527837">
        <w:rPr>
          <w:rFonts w:ascii="Arial" w:hAnsi="Arial" w:cs="Arial"/>
          <w:sz w:val="20"/>
          <w:szCs w:val="20"/>
        </w:rPr>
        <w:t xml:space="preserve">jak </w:t>
      </w:r>
      <w:r w:rsidR="00D07EE5">
        <w:rPr>
          <w:rFonts w:ascii="Arial" w:hAnsi="Arial" w:cs="Arial"/>
          <w:sz w:val="20"/>
          <w:szCs w:val="20"/>
        </w:rPr>
        <w:t xml:space="preserve">se v současné době </w:t>
      </w:r>
      <w:r w:rsidRPr="00915817">
        <w:rPr>
          <w:rFonts w:ascii="Arial" w:hAnsi="Arial" w:cs="Arial"/>
          <w:sz w:val="20"/>
          <w:szCs w:val="20"/>
        </w:rPr>
        <w:t>často děje.</w:t>
      </w:r>
    </w:p>
    <w:p w:rsidR="00B93519" w:rsidRPr="00915817" w:rsidRDefault="00B93519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A565D8" w:rsidRDefault="00B93519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15817">
        <w:rPr>
          <w:rFonts w:ascii="Arial" w:hAnsi="Arial" w:cs="Arial"/>
          <w:sz w:val="20"/>
          <w:szCs w:val="20"/>
        </w:rPr>
        <w:t>Lidé, kteří podepsali petici</w:t>
      </w:r>
      <w:r w:rsidR="001E143A">
        <w:rPr>
          <w:rFonts w:ascii="Arial" w:hAnsi="Arial" w:cs="Arial"/>
          <w:sz w:val="20"/>
          <w:szCs w:val="20"/>
        </w:rPr>
        <w:t xml:space="preserve"> určenou vládě a parlamentu</w:t>
      </w:r>
      <w:r w:rsidRPr="00915817">
        <w:rPr>
          <w:rFonts w:ascii="Arial" w:hAnsi="Arial" w:cs="Arial"/>
          <w:sz w:val="20"/>
          <w:szCs w:val="20"/>
        </w:rPr>
        <w:t xml:space="preserve">, rovněž požadují, aby se </w:t>
      </w:r>
      <w:r w:rsidRPr="00915817">
        <w:rPr>
          <w:rFonts w:ascii="Arial" w:hAnsi="Arial" w:cs="Arial"/>
          <w:b/>
          <w:sz w:val="20"/>
          <w:szCs w:val="20"/>
        </w:rPr>
        <w:t>efektivně řešila nezaměstnanost</w:t>
      </w:r>
      <w:r w:rsidRPr="00915817">
        <w:rPr>
          <w:rFonts w:ascii="Arial" w:hAnsi="Arial" w:cs="Arial"/>
          <w:sz w:val="20"/>
          <w:szCs w:val="20"/>
        </w:rPr>
        <w:t xml:space="preserve">, zejména pak využívaly veřejně prospěšné práce a byla znovu zavedena veřejná služba s motivačními prvky. Upozorňují také na to, že je třeba řešit situaci kolem </w:t>
      </w:r>
      <w:r w:rsidRPr="00915817">
        <w:rPr>
          <w:rFonts w:ascii="Arial" w:hAnsi="Arial" w:cs="Arial"/>
          <w:b/>
          <w:sz w:val="20"/>
          <w:szCs w:val="20"/>
        </w:rPr>
        <w:t>výkupu kovů</w:t>
      </w:r>
      <w:r w:rsidRPr="00915817">
        <w:rPr>
          <w:rFonts w:ascii="Arial" w:hAnsi="Arial" w:cs="Arial"/>
          <w:sz w:val="20"/>
          <w:szCs w:val="20"/>
        </w:rPr>
        <w:t xml:space="preserve"> – Svaz měst a obcí ČR požaduje, a je to i v petici uvedeno, aby se schválila novela zákona o odpadech, která zakáže výkup kovů od fyzických osob a od právnických osob ho umožní pouze na základě bezhotovostní platby. </w:t>
      </w:r>
    </w:p>
    <w:p w:rsidR="001C3A5B" w:rsidRPr="00915817" w:rsidRDefault="001C3A5B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B93519" w:rsidRPr="00915817" w:rsidRDefault="00B93519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15817">
        <w:rPr>
          <w:rFonts w:ascii="Arial" w:hAnsi="Arial" w:cs="Arial"/>
          <w:sz w:val="20"/>
          <w:szCs w:val="20"/>
        </w:rPr>
        <w:t>Významným tématem dokumentu</w:t>
      </w:r>
      <w:r w:rsidR="00A565D8" w:rsidRPr="00915817">
        <w:rPr>
          <w:rFonts w:ascii="Arial" w:hAnsi="Arial" w:cs="Arial"/>
          <w:sz w:val="20"/>
          <w:szCs w:val="20"/>
        </w:rPr>
        <w:t>, protože</w:t>
      </w:r>
      <w:r w:rsidRPr="00915817">
        <w:rPr>
          <w:rFonts w:ascii="Arial" w:hAnsi="Arial" w:cs="Arial"/>
          <w:sz w:val="20"/>
          <w:szCs w:val="20"/>
        </w:rPr>
        <w:t xml:space="preserve"> </w:t>
      </w:r>
      <w:r w:rsidR="00A565D8" w:rsidRPr="00915817">
        <w:rPr>
          <w:rFonts w:ascii="Arial" w:hAnsi="Arial" w:cs="Arial"/>
          <w:sz w:val="20"/>
          <w:szCs w:val="20"/>
        </w:rPr>
        <w:t xml:space="preserve">jde o oblast, která je pro stát, samosprávu a širokou veřejnost zásadní, je </w:t>
      </w:r>
      <w:r w:rsidR="000610CD">
        <w:rPr>
          <w:rFonts w:ascii="Arial" w:hAnsi="Arial" w:cs="Arial"/>
          <w:sz w:val="20"/>
          <w:szCs w:val="20"/>
        </w:rPr>
        <w:t xml:space="preserve">také </w:t>
      </w:r>
      <w:r w:rsidR="00A565D8" w:rsidRPr="00915817">
        <w:rPr>
          <w:rFonts w:ascii="Arial" w:hAnsi="Arial" w:cs="Arial"/>
          <w:b/>
          <w:sz w:val="20"/>
          <w:szCs w:val="20"/>
        </w:rPr>
        <w:t>sociální bydlení</w:t>
      </w:r>
      <w:r w:rsidR="00527837">
        <w:rPr>
          <w:rFonts w:ascii="Arial" w:hAnsi="Arial" w:cs="Arial"/>
          <w:sz w:val="20"/>
          <w:szCs w:val="20"/>
        </w:rPr>
        <w:t>. Ministerstvo práce a sociálních věcí</w:t>
      </w:r>
      <w:r w:rsidR="00A565D8" w:rsidRPr="00915817">
        <w:rPr>
          <w:rFonts w:ascii="Arial" w:hAnsi="Arial" w:cs="Arial"/>
          <w:sz w:val="20"/>
          <w:szCs w:val="20"/>
        </w:rPr>
        <w:t xml:space="preserve"> připravuje zákon, který by měl situaci, kdy sociálně slabí lidé nemají kde bydlet a provozovatelé ubytoven po nich chtějí vysoké částky, na které často padnou celé dávky od státu, i když kvalita ubytování zdaleka neodpovídá, vyřešit. V této oblasti je třeba najít shodu mezi státem a samosprávou tak, aby zákon nezasahoval do samostatné působnosti obcí, bylo zajištěno dostatečné financování a peníze šly skutečně potřebným.</w:t>
      </w:r>
    </w:p>
    <w:p w:rsidR="00C356E6" w:rsidRPr="00915817" w:rsidRDefault="00C356E6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C356E6" w:rsidRPr="00915817" w:rsidRDefault="00692C34" w:rsidP="00692C34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692C34">
        <w:rPr>
          <w:rFonts w:ascii="Arial" w:hAnsi="Arial" w:cs="Arial"/>
          <w:sz w:val="20"/>
          <w:szCs w:val="20"/>
        </w:rPr>
        <w:t>Jednání vlády s Předsednictvem Svazu měst a obcí ČR se týkalo také dotací z Evropské unie.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356E6" w:rsidRPr="00915817">
        <w:rPr>
          <w:rFonts w:ascii="Arial" w:hAnsi="Arial" w:cs="Arial"/>
          <w:i/>
          <w:sz w:val="20"/>
          <w:szCs w:val="20"/>
        </w:rPr>
        <w:t>„</w:t>
      </w:r>
      <w:r w:rsidR="00C356E6" w:rsidRPr="00915817">
        <w:rPr>
          <w:rFonts w:ascii="Arial" w:hAnsi="Arial" w:cs="Arial"/>
          <w:bCs/>
          <w:i/>
          <w:sz w:val="20"/>
          <w:szCs w:val="20"/>
        </w:rPr>
        <w:t>Oceňujeme vládu za snahu</w:t>
      </w:r>
      <w:r w:rsidR="00C356E6" w:rsidRPr="00915817">
        <w:rPr>
          <w:rFonts w:ascii="Arial" w:hAnsi="Arial" w:cs="Arial"/>
          <w:i/>
          <w:sz w:val="20"/>
          <w:szCs w:val="20"/>
        </w:rPr>
        <w:t xml:space="preserve"> dočerpat evropské fondy, zjednodušit a sjednotit pravidla pro nové programovací období, stejně jako za posílení možností obcí a měst ovlivňovat evropské projekty“,</w:t>
      </w:r>
      <w:r w:rsidR="00C356E6" w:rsidRPr="00915817">
        <w:rPr>
          <w:rFonts w:ascii="Arial" w:hAnsi="Arial" w:cs="Arial"/>
          <w:sz w:val="20"/>
          <w:szCs w:val="20"/>
        </w:rPr>
        <w:t xml:space="preserve"> říká </w:t>
      </w:r>
      <w:r w:rsidR="00C356E6" w:rsidRPr="00915817">
        <w:rPr>
          <w:rFonts w:ascii="Arial" w:hAnsi="Arial" w:cs="Arial"/>
          <w:b/>
          <w:sz w:val="20"/>
          <w:szCs w:val="20"/>
        </w:rPr>
        <w:t>předseda Svazu měst a obcí ČR Dan Jiránek</w:t>
      </w:r>
      <w:r w:rsidR="00C356E6" w:rsidRPr="00915817">
        <w:rPr>
          <w:rFonts w:ascii="Arial" w:hAnsi="Arial" w:cs="Arial"/>
          <w:sz w:val="20"/>
          <w:szCs w:val="20"/>
        </w:rPr>
        <w:t xml:space="preserve"> a dodává: </w:t>
      </w:r>
      <w:r w:rsidR="00C356E6" w:rsidRPr="00954C32">
        <w:rPr>
          <w:rFonts w:ascii="Arial" w:hAnsi="Arial" w:cs="Arial"/>
          <w:i/>
          <w:sz w:val="20"/>
          <w:szCs w:val="20"/>
        </w:rPr>
        <w:t>„Podle červencové zprá</w:t>
      </w:r>
      <w:r w:rsidR="00D250F7" w:rsidRPr="00954C32">
        <w:rPr>
          <w:rFonts w:ascii="Arial" w:hAnsi="Arial" w:cs="Arial"/>
          <w:i/>
          <w:sz w:val="20"/>
          <w:szCs w:val="20"/>
        </w:rPr>
        <w:t xml:space="preserve">vy NKÚ však </w:t>
      </w:r>
      <w:r w:rsidR="00C356E6" w:rsidRPr="00954C32">
        <w:rPr>
          <w:rFonts w:ascii="Arial" w:hAnsi="Arial" w:cs="Arial"/>
          <w:i/>
          <w:sz w:val="20"/>
          <w:szCs w:val="20"/>
        </w:rPr>
        <w:t>Česko</w:t>
      </w:r>
      <w:r w:rsidR="00D250F7" w:rsidRPr="00954C32">
        <w:rPr>
          <w:rFonts w:ascii="Arial" w:hAnsi="Arial" w:cs="Arial"/>
          <w:i/>
          <w:sz w:val="20"/>
          <w:szCs w:val="20"/>
        </w:rPr>
        <w:t xml:space="preserve"> může</w:t>
      </w:r>
      <w:r w:rsidR="00C356E6" w:rsidRPr="00954C32">
        <w:rPr>
          <w:rFonts w:ascii="Arial" w:hAnsi="Arial" w:cs="Arial"/>
          <w:i/>
          <w:sz w:val="20"/>
          <w:szCs w:val="20"/>
        </w:rPr>
        <w:t xml:space="preserve"> přijít až o 65 miliard korun. Obce jsou připraveny realizovat rychlé projekty, pokud je k tomu někdo </w:t>
      </w:r>
      <w:r w:rsidR="00954C32" w:rsidRPr="00954C32">
        <w:rPr>
          <w:rFonts w:ascii="Arial" w:hAnsi="Arial" w:cs="Arial"/>
          <w:i/>
          <w:sz w:val="20"/>
          <w:szCs w:val="20"/>
        </w:rPr>
        <w:t>vyzve a podá jim pomocnou ruku. V</w:t>
      </w:r>
      <w:r w:rsidR="00954C32" w:rsidRPr="00954C32">
        <w:rPr>
          <w:rFonts w:ascii="Arial" w:hAnsi="Arial" w:cs="Arial"/>
          <w:bCs/>
          <w:i/>
          <w:sz w:val="20"/>
          <w:szCs w:val="20"/>
        </w:rPr>
        <w:t xml:space="preserve">střícný postoj státu je nutný také v kontextu s příspěvkem na výkon státní správy, který nebyl několik let valorizován a </w:t>
      </w:r>
      <w:r w:rsidR="00954C32" w:rsidRPr="00954C32">
        <w:rPr>
          <w:rFonts w:ascii="Arial" w:hAnsi="Arial" w:cs="Arial"/>
          <w:i/>
          <w:sz w:val="20"/>
          <w:szCs w:val="20"/>
        </w:rPr>
        <w:t xml:space="preserve">řada velkých měst na tyto služby občanům </w:t>
      </w:r>
      <w:r w:rsidR="00954C32" w:rsidRPr="00954C32">
        <w:rPr>
          <w:rFonts w:ascii="Arial" w:hAnsi="Arial" w:cs="Arial"/>
          <w:i/>
          <w:sz w:val="20"/>
          <w:szCs w:val="20"/>
        </w:rPr>
        <w:lastRenderedPageBreak/>
        <w:t xml:space="preserve">doplácí ze svého rozpočtu. </w:t>
      </w:r>
      <w:r w:rsidR="00954C32">
        <w:rPr>
          <w:rFonts w:ascii="Arial" w:hAnsi="Arial" w:cs="Arial"/>
          <w:i/>
          <w:sz w:val="20"/>
          <w:szCs w:val="20"/>
        </w:rPr>
        <w:t xml:space="preserve">Za </w:t>
      </w:r>
      <w:r w:rsidR="00954C32" w:rsidRPr="00954C32">
        <w:rPr>
          <w:rFonts w:ascii="Arial" w:hAnsi="Arial" w:cs="Arial"/>
          <w:i/>
          <w:sz w:val="20"/>
          <w:szCs w:val="20"/>
        </w:rPr>
        <w:t>nejvhodnější</w:t>
      </w:r>
      <w:r w:rsidR="00954C32">
        <w:rPr>
          <w:rFonts w:ascii="Arial" w:hAnsi="Arial" w:cs="Arial"/>
          <w:i/>
          <w:sz w:val="20"/>
          <w:szCs w:val="20"/>
        </w:rPr>
        <w:t xml:space="preserve"> Svaz považuje</w:t>
      </w:r>
      <w:r w:rsidR="00954C32" w:rsidRPr="00954C32">
        <w:rPr>
          <w:rFonts w:ascii="Arial" w:hAnsi="Arial" w:cs="Arial"/>
          <w:i/>
          <w:sz w:val="20"/>
          <w:szCs w:val="20"/>
        </w:rPr>
        <w:t xml:space="preserve"> výkonový model financování přenesené působnosti.“</w:t>
      </w:r>
      <w:r w:rsidR="00C356E6" w:rsidRPr="00954C32">
        <w:rPr>
          <w:rFonts w:ascii="Arial" w:hAnsi="Arial" w:cs="Arial"/>
          <w:i/>
          <w:sz w:val="20"/>
          <w:szCs w:val="20"/>
        </w:rPr>
        <w:t xml:space="preserve"> </w:t>
      </w:r>
    </w:p>
    <w:p w:rsidR="00915817" w:rsidRDefault="00915817" w:rsidP="00692C3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D42581" w:rsidRPr="00692C34" w:rsidRDefault="00C356E6" w:rsidP="00692C3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92C34">
        <w:rPr>
          <w:rFonts w:ascii="Arial" w:hAnsi="Arial" w:cs="Arial"/>
          <w:sz w:val="20"/>
          <w:szCs w:val="20"/>
        </w:rPr>
        <w:t xml:space="preserve">Kromě petice a </w:t>
      </w:r>
      <w:r w:rsidR="00954C32" w:rsidRPr="00692C34">
        <w:rPr>
          <w:rFonts w:ascii="Arial" w:hAnsi="Arial" w:cs="Arial"/>
          <w:sz w:val="20"/>
          <w:szCs w:val="20"/>
        </w:rPr>
        <w:t>financování</w:t>
      </w:r>
      <w:r w:rsidRPr="00692C34">
        <w:rPr>
          <w:rFonts w:ascii="Arial" w:hAnsi="Arial" w:cs="Arial"/>
          <w:sz w:val="20"/>
          <w:szCs w:val="20"/>
        </w:rPr>
        <w:t xml:space="preserve"> se </w:t>
      </w:r>
      <w:r w:rsidR="00593D91">
        <w:rPr>
          <w:rFonts w:ascii="Arial" w:hAnsi="Arial" w:cs="Arial"/>
          <w:sz w:val="20"/>
          <w:szCs w:val="20"/>
        </w:rPr>
        <w:t xml:space="preserve">debatovalo i o </w:t>
      </w:r>
      <w:r w:rsidRPr="00692C34">
        <w:rPr>
          <w:rFonts w:ascii="Arial" w:hAnsi="Arial" w:cs="Arial"/>
          <w:sz w:val="20"/>
          <w:szCs w:val="20"/>
        </w:rPr>
        <w:t>reform</w:t>
      </w:r>
      <w:r w:rsidR="00593D91">
        <w:rPr>
          <w:rFonts w:ascii="Arial" w:hAnsi="Arial" w:cs="Arial"/>
          <w:sz w:val="20"/>
          <w:szCs w:val="20"/>
        </w:rPr>
        <w:t>ě</w:t>
      </w:r>
      <w:r w:rsidRPr="00692C34">
        <w:rPr>
          <w:rFonts w:ascii="Arial" w:hAnsi="Arial" w:cs="Arial"/>
          <w:sz w:val="20"/>
          <w:szCs w:val="20"/>
        </w:rPr>
        <w:t xml:space="preserve"> veřejné správy,</w:t>
      </w:r>
      <w:r w:rsidR="000610CD" w:rsidRPr="00692C34">
        <w:rPr>
          <w:rFonts w:ascii="Arial" w:hAnsi="Arial" w:cs="Arial"/>
          <w:sz w:val="20"/>
          <w:szCs w:val="20"/>
        </w:rPr>
        <w:t xml:space="preserve"> </w:t>
      </w:r>
      <w:r w:rsidR="00593D91">
        <w:rPr>
          <w:rFonts w:ascii="Arial" w:hAnsi="Arial" w:cs="Arial"/>
          <w:sz w:val="20"/>
          <w:szCs w:val="20"/>
        </w:rPr>
        <w:t xml:space="preserve">duplicitních a často i </w:t>
      </w:r>
      <w:proofErr w:type="spellStart"/>
      <w:r w:rsidR="00593D91">
        <w:rPr>
          <w:rFonts w:ascii="Arial" w:hAnsi="Arial" w:cs="Arial"/>
          <w:sz w:val="20"/>
          <w:szCs w:val="20"/>
        </w:rPr>
        <w:t>multiplicitních</w:t>
      </w:r>
      <w:proofErr w:type="spellEnd"/>
      <w:r w:rsidR="00593D91">
        <w:rPr>
          <w:rFonts w:ascii="Arial" w:hAnsi="Arial" w:cs="Arial"/>
          <w:sz w:val="20"/>
          <w:szCs w:val="20"/>
        </w:rPr>
        <w:t xml:space="preserve"> </w:t>
      </w:r>
      <w:r w:rsidR="009A0EF3" w:rsidRPr="00692C34">
        <w:rPr>
          <w:rFonts w:ascii="Arial" w:hAnsi="Arial" w:cs="Arial"/>
          <w:sz w:val="20"/>
          <w:szCs w:val="20"/>
        </w:rPr>
        <w:t>kontrol</w:t>
      </w:r>
      <w:r w:rsidR="00593D91">
        <w:rPr>
          <w:rFonts w:ascii="Arial" w:hAnsi="Arial" w:cs="Arial"/>
          <w:sz w:val="20"/>
          <w:szCs w:val="20"/>
        </w:rPr>
        <w:t>ách měst a obcí</w:t>
      </w:r>
      <w:r w:rsidR="009A0EF3" w:rsidRPr="00692C34">
        <w:rPr>
          <w:rFonts w:ascii="Arial" w:hAnsi="Arial" w:cs="Arial"/>
          <w:sz w:val="20"/>
          <w:szCs w:val="20"/>
        </w:rPr>
        <w:t xml:space="preserve">, </w:t>
      </w:r>
      <w:r w:rsidR="00593D91">
        <w:rPr>
          <w:rFonts w:ascii="Arial" w:hAnsi="Arial" w:cs="Arial"/>
          <w:sz w:val="20"/>
          <w:szCs w:val="20"/>
        </w:rPr>
        <w:t>zákoně</w:t>
      </w:r>
      <w:r w:rsidRPr="00692C34">
        <w:rPr>
          <w:rFonts w:ascii="Arial" w:hAnsi="Arial" w:cs="Arial"/>
          <w:sz w:val="20"/>
          <w:szCs w:val="20"/>
        </w:rPr>
        <w:t xml:space="preserve"> o veřejných za</w:t>
      </w:r>
      <w:r w:rsidR="00954C32" w:rsidRPr="00692C34">
        <w:rPr>
          <w:rFonts w:ascii="Arial" w:hAnsi="Arial" w:cs="Arial"/>
          <w:sz w:val="20"/>
          <w:szCs w:val="20"/>
        </w:rPr>
        <w:t>kázkách, církevních restitucí</w:t>
      </w:r>
      <w:r w:rsidR="00593D91">
        <w:rPr>
          <w:rFonts w:ascii="Arial" w:hAnsi="Arial" w:cs="Arial"/>
          <w:sz w:val="20"/>
          <w:szCs w:val="20"/>
        </w:rPr>
        <w:t>ch či</w:t>
      </w:r>
      <w:r w:rsidR="00954C32" w:rsidRPr="00692C34">
        <w:rPr>
          <w:rFonts w:ascii="Arial" w:hAnsi="Arial" w:cs="Arial"/>
          <w:sz w:val="20"/>
          <w:szCs w:val="20"/>
        </w:rPr>
        <w:t xml:space="preserve"> </w:t>
      </w:r>
      <w:r w:rsidR="00593D91">
        <w:rPr>
          <w:rFonts w:ascii="Arial" w:hAnsi="Arial" w:cs="Arial"/>
          <w:sz w:val="20"/>
          <w:szCs w:val="20"/>
        </w:rPr>
        <w:t>novele</w:t>
      </w:r>
      <w:r w:rsidRPr="00692C34">
        <w:rPr>
          <w:rFonts w:ascii="Arial" w:hAnsi="Arial" w:cs="Arial"/>
          <w:sz w:val="20"/>
          <w:szCs w:val="20"/>
        </w:rPr>
        <w:t xml:space="preserve"> zá</w:t>
      </w:r>
      <w:r w:rsidR="008B2183">
        <w:rPr>
          <w:rFonts w:ascii="Arial" w:hAnsi="Arial" w:cs="Arial"/>
          <w:sz w:val="20"/>
          <w:szCs w:val="20"/>
        </w:rPr>
        <w:t>kona o ochraně zemědělského pů</w:t>
      </w:r>
      <w:r w:rsidRPr="00692C34">
        <w:rPr>
          <w:rFonts w:ascii="Arial" w:hAnsi="Arial" w:cs="Arial"/>
          <w:sz w:val="20"/>
          <w:szCs w:val="20"/>
        </w:rPr>
        <w:t>dního fondu</w:t>
      </w:r>
      <w:r w:rsidR="00593D91">
        <w:rPr>
          <w:rFonts w:ascii="Arial" w:hAnsi="Arial" w:cs="Arial"/>
          <w:sz w:val="20"/>
          <w:szCs w:val="20"/>
        </w:rPr>
        <w:t>. Zazněly také informace o</w:t>
      </w:r>
      <w:r w:rsidR="00954C32" w:rsidRPr="00692C34">
        <w:rPr>
          <w:rFonts w:ascii="Arial" w:hAnsi="Arial" w:cs="Arial"/>
          <w:sz w:val="20"/>
          <w:szCs w:val="20"/>
        </w:rPr>
        <w:t xml:space="preserve"> projektu Svazu na podporu </w:t>
      </w:r>
      <w:proofErr w:type="spellStart"/>
      <w:r w:rsidR="00954C32" w:rsidRPr="00692C34">
        <w:rPr>
          <w:rFonts w:ascii="Arial" w:hAnsi="Arial" w:cs="Arial"/>
          <w:sz w:val="20"/>
          <w:szCs w:val="20"/>
        </w:rPr>
        <w:t>meziobecní</w:t>
      </w:r>
      <w:proofErr w:type="spellEnd"/>
      <w:r w:rsidR="00954C32" w:rsidRPr="00692C34">
        <w:rPr>
          <w:rFonts w:ascii="Arial" w:hAnsi="Arial" w:cs="Arial"/>
          <w:sz w:val="20"/>
          <w:szCs w:val="20"/>
        </w:rPr>
        <w:t xml:space="preserve"> spolupráce</w:t>
      </w:r>
      <w:r w:rsidR="00E84F35" w:rsidRPr="00692C34">
        <w:rPr>
          <w:rFonts w:ascii="Arial" w:hAnsi="Arial" w:cs="Arial"/>
          <w:sz w:val="20"/>
          <w:szCs w:val="20"/>
        </w:rPr>
        <w:t xml:space="preserve">. </w:t>
      </w:r>
      <w:r w:rsidR="00692C34" w:rsidRPr="00692C34">
        <w:rPr>
          <w:rFonts w:ascii="Arial" w:hAnsi="Arial" w:cs="Arial"/>
          <w:sz w:val="20"/>
          <w:szCs w:val="20"/>
        </w:rPr>
        <w:t xml:space="preserve">Zapojeno je do něj více než 5 000 obcí a zjištění z projektu lze určitě dále využít, protože Česká republika dosud nebyla - co se týče školství, sociálních služeb, odpadového hospodářství aj. </w:t>
      </w:r>
      <w:r w:rsidR="00593D91">
        <w:rPr>
          <w:rFonts w:ascii="Arial" w:hAnsi="Arial" w:cs="Arial"/>
          <w:sz w:val="20"/>
          <w:szCs w:val="20"/>
        </w:rPr>
        <w:t>-</w:t>
      </w:r>
      <w:r w:rsidR="00692C34" w:rsidRPr="00692C34">
        <w:rPr>
          <w:rFonts w:ascii="Arial" w:hAnsi="Arial" w:cs="Arial"/>
          <w:sz w:val="20"/>
          <w:szCs w:val="20"/>
        </w:rPr>
        <w:t xml:space="preserve"> takto podrobně mapována.   </w:t>
      </w:r>
    </w:p>
    <w:p w:rsidR="00692C34" w:rsidRDefault="00692C34" w:rsidP="00692C34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56B18" w:rsidRDefault="00223ED1" w:rsidP="00692C34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581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D3779F" w:rsidRDefault="001D377D" w:rsidP="00692C34">
      <w:pPr>
        <w:spacing w:after="0" w:line="280" w:lineRule="atLeast"/>
        <w:jc w:val="both"/>
      </w:pPr>
      <w:r w:rsidRPr="00656B18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656B18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a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st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o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up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ení</w:t>
      </w:r>
      <w:r w:rsidR="001B0E08" w:rsidRPr="00656B18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656B18">
        <w:rPr>
          <w:rFonts w:ascii="Arial" w:hAnsi="Arial" w:cs="Arial"/>
          <w:color w:val="000000"/>
          <w:sz w:val="20"/>
          <w:szCs w:val="20"/>
        </w:rPr>
        <w:t>mobil</w:t>
      </w:r>
      <w:r w:rsidRPr="00656B18">
        <w:rPr>
          <w:rFonts w:ascii="Arial" w:hAnsi="Arial" w:cs="Arial"/>
          <w:color w:val="000000"/>
          <w:sz w:val="20"/>
          <w:szCs w:val="20"/>
        </w:rPr>
        <w:t>:</w:t>
      </w:r>
      <w:r w:rsidR="00223ED1" w:rsidRPr="00656B18">
        <w:rPr>
          <w:rFonts w:ascii="Arial" w:hAnsi="Arial" w:cs="Arial"/>
          <w:color w:val="000000"/>
          <w:sz w:val="20"/>
          <w:szCs w:val="20"/>
        </w:rPr>
        <w:t xml:space="preserve"> 7</w:t>
      </w:r>
      <w:r w:rsidRPr="00656B18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656B18">
        <w:rPr>
          <w:rFonts w:ascii="Arial" w:hAnsi="Arial" w:cs="Arial"/>
          <w:color w:val="000000"/>
          <w:sz w:val="20"/>
          <w:szCs w:val="20"/>
        </w:rPr>
        <w:t> </w:t>
      </w:r>
      <w:r w:rsidRPr="00656B18">
        <w:rPr>
          <w:rFonts w:ascii="Arial" w:hAnsi="Arial" w:cs="Arial"/>
          <w:color w:val="000000"/>
          <w:sz w:val="20"/>
          <w:szCs w:val="20"/>
        </w:rPr>
        <w:t>802,</w:t>
      </w:r>
      <w:r w:rsidR="00FD1B09" w:rsidRPr="00656B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B1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7" w:history="1">
        <w:r w:rsidR="00277D99" w:rsidRPr="00656B1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656B18" w:rsidRDefault="00656B18" w:rsidP="00692C34">
      <w:pPr>
        <w:spacing w:after="0" w:line="280" w:lineRule="atLeast"/>
        <w:jc w:val="both"/>
      </w:pPr>
    </w:p>
    <w:p w:rsidR="00692C34" w:rsidRPr="001B0E08" w:rsidRDefault="00692C34" w:rsidP="00692C34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692C34" w:rsidRPr="001B0E08" w:rsidRDefault="00692C34" w:rsidP="00692C34">
      <w:pPr>
        <w:spacing w:after="0" w:line="28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>Svaz sdružuje téměř 2 600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více než 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8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t>.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656B18" w:rsidRPr="00656B18" w:rsidRDefault="00656B18" w:rsidP="00692C34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656B18" w:rsidRPr="00656B18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E53DC"/>
    <w:multiLevelType w:val="hybridMultilevel"/>
    <w:tmpl w:val="A8403886"/>
    <w:lvl w:ilvl="0" w:tplc="D9E01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83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48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4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2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A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CA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2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AC0"/>
    <w:multiLevelType w:val="hybridMultilevel"/>
    <w:tmpl w:val="297A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B2607"/>
    <w:multiLevelType w:val="multilevel"/>
    <w:tmpl w:val="AEB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5B57B6"/>
    <w:multiLevelType w:val="hybridMultilevel"/>
    <w:tmpl w:val="8C8ECB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1A"/>
    <w:rsid w:val="00016523"/>
    <w:rsid w:val="0002208D"/>
    <w:rsid w:val="000317E2"/>
    <w:rsid w:val="000610CD"/>
    <w:rsid w:val="00064E94"/>
    <w:rsid w:val="00087A9E"/>
    <w:rsid w:val="0009742B"/>
    <w:rsid w:val="000A7238"/>
    <w:rsid w:val="00110A74"/>
    <w:rsid w:val="001322C9"/>
    <w:rsid w:val="00132D80"/>
    <w:rsid w:val="00141747"/>
    <w:rsid w:val="00145E44"/>
    <w:rsid w:val="001469BF"/>
    <w:rsid w:val="00156274"/>
    <w:rsid w:val="00184A49"/>
    <w:rsid w:val="00186F3A"/>
    <w:rsid w:val="001A6D0F"/>
    <w:rsid w:val="001B0E08"/>
    <w:rsid w:val="001C3A5B"/>
    <w:rsid w:val="001C542D"/>
    <w:rsid w:val="001D377D"/>
    <w:rsid w:val="001E143A"/>
    <w:rsid w:val="001E1E43"/>
    <w:rsid w:val="001E3990"/>
    <w:rsid w:val="001F5792"/>
    <w:rsid w:val="001F7687"/>
    <w:rsid w:val="002043D7"/>
    <w:rsid w:val="00223ED1"/>
    <w:rsid w:val="002264E1"/>
    <w:rsid w:val="00230FA5"/>
    <w:rsid w:val="00231A66"/>
    <w:rsid w:val="00277D99"/>
    <w:rsid w:val="002930A8"/>
    <w:rsid w:val="002A18F5"/>
    <w:rsid w:val="002C052F"/>
    <w:rsid w:val="002D22C2"/>
    <w:rsid w:val="002E32B7"/>
    <w:rsid w:val="002F09EB"/>
    <w:rsid w:val="00302A81"/>
    <w:rsid w:val="003154A1"/>
    <w:rsid w:val="003205B4"/>
    <w:rsid w:val="00320EBC"/>
    <w:rsid w:val="00326D99"/>
    <w:rsid w:val="003371A3"/>
    <w:rsid w:val="003502E3"/>
    <w:rsid w:val="00362B0C"/>
    <w:rsid w:val="00365DFD"/>
    <w:rsid w:val="00385E9D"/>
    <w:rsid w:val="003B462E"/>
    <w:rsid w:val="003D761A"/>
    <w:rsid w:val="003E2C21"/>
    <w:rsid w:val="003E3CD4"/>
    <w:rsid w:val="003F0408"/>
    <w:rsid w:val="00422088"/>
    <w:rsid w:val="00426FA9"/>
    <w:rsid w:val="00465005"/>
    <w:rsid w:val="00470EEF"/>
    <w:rsid w:val="004905A3"/>
    <w:rsid w:val="004E23EF"/>
    <w:rsid w:val="004F1813"/>
    <w:rsid w:val="004F1A3E"/>
    <w:rsid w:val="004F4C96"/>
    <w:rsid w:val="00505A2E"/>
    <w:rsid w:val="00506BDB"/>
    <w:rsid w:val="00527837"/>
    <w:rsid w:val="00534D6C"/>
    <w:rsid w:val="00541181"/>
    <w:rsid w:val="005573AD"/>
    <w:rsid w:val="005753B1"/>
    <w:rsid w:val="0057604D"/>
    <w:rsid w:val="00593D91"/>
    <w:rsid w:val="00595DDB"/>
    <w:rsid w:val="005B1E4B"/>
    <w:rsid w:val="005D4898"/>
    <w:rsid w:val="005E37D1"/>
    <w:rsid w:val="00603F11"/>
    <w:rsid w:val="00656B18"/>
    <w:rsid w:val="00665A07"/>
    <w:rsid w:val="00672A17"/>
    <w:rsid w:val="00675DCB"/>
    <w:rsid w:val="00681595"/>
    <w:rsid w:val="00692C34"/>
    <w:rsid w:val="006B1E70"/>
    <w:rsid w:val="006B32E1"/>
    <w:rsid w:val="006C11FC"/>
    <w:rsid w:val="006C5B8B"/>
    <w:rsid w:val="006E173A"/>
    <w:rsid w:val="006E4CBC"/>
    <w:rsid w:val="006F5E9A"/>
    <w:rsid w:val="0070557D"/>
    <w:rsid w:val="00726C79"/>
    <w:rsid w:val="0073661A"/>
    <w:rsid w:val="00740861"/>
    <w:rsid w:val="00794CE4"/>
    <w:rsid w:val="007A4528"/>
    <w:rsid w:val="007A4647"/>
    <w:rsid w:val="007D1236"/>
    <w:rsid w:val="007D1994"/>
    <w:rsid w:val="007D6510"/>
    <w:rsid w:val="00801586"/>
    <w:rsid w:val="008041ED"/>
    <w:rsid w:val="00814674"/>
    <w:rsid w:val="008274FC"/>
    <w:rsid w:val="00846067"/>
    <w:rsid w:val="00876F22"/>
    <w:rsid w:val="008913EC"/>
    <w:rsid w:val="0089378B"/>
    <w:rsid w:val="008B2183"/>
    <w:rsid w:val="008B36F3"/>
    <w:rsid w:val="008C223D"/>
    <w:rsid w:val="008D1F91"/>
    <w:rsid w:val="008E5E8E"/>
    <w:rsid w:val="008F70E8"/>
    <w:rsid w:val="008F78B4"/>
    <w:rsid w:val="009043EE"/>
    <w:rsid w:val="00914006"/>
    <w:rsid w:val="00915817"/>
    <w:rsid w:val="00922F39"/>
    <w:rsid w:val="00932E57"/>
    <w:rsid w:val="0093382A"/>
    <w:rsid w:val="00954C32"/>
    <w:rsid w:val="00955944"/>
    <w:rsid w:val="00981AC1"/>
    <w:rsid w:val="00984154"/>
    <w:rsid w:val="00984F85"/>
    <w:rsid w:val="00987488"/>
    <w:rsid w:val="00992331"/>
    <w:rsid w:val="009A0EF3"/>
    <w:rsid w:val="009A261D"/>
    <w:rsid w:val="009A282F"/>
    <w:rsid w:val="009A355A"/>
    <w:rsid w:val="009F206A"/>
    <w:rsid w:val="009F70D5"/>
    <w:rsid w:val="00A04208"/>
    <w:rsid w:val="00A147E4"/>
    <w:rsid w:val="00A220AA"/>
    <w:rsid w:val="00A35108"/>
    <w:rsid w:val="00A35AB6"/>
    <w:rsid w:val="00A50780"/>
    <w:rsid w:val="00A52E5F"/>
    <w:rsid w:val="00A565D8"/>
    <w:rsid w:val="00A6370B"/>
    <w:rsid w:val="00A97D68"/>
    <w:rsid w:val="00AA2821"/>
    <w:rsid w:val="00AD05A1"/>
    <w:rsid w:val="00AE2273"/>
    <w:rsid w:val="00B118F4"/>
    <w:rsid w:val="00B37B37"/>
    <w:rsid w:val="00B44967"/>
    <w:rsid w:val="00B5183A"/>
    <w:rsid w:val="00B5694B"/>
    <w:rsid w:val="00B60014"/>
    <w:rsid w:val="00B93519"/>
    <w:rsid w:val="00BA3A95"/>
    <w:rsid w:val="00BB4F26"/>
    <w:rsid w:val="00BC4BEA"/>
    <w:rsid w:val="00BE7C5F"/>
    <w:rsid w:val="00C31DB1"/>
    <w:rsid w:val="00C356E6"/>
    <w:rsid w:val="00C3623F"/>
    <w:rsid w:val="00C433F8"/>
    <w:rsid w:val="00CC2CCF"/>
    <w:rsid w:val="00CF29AF"/>
    <w:rsid w:val="00D07A16"/>
    <w:rsid w:val="00D07EE5"/>
    <w:rsid w:val="00D17066"/>
    <w:rsid w:val="00D250F7"/>
    <w:rsid w:val="00D264E9"/>
    <w:rsid w:val="00D3172C"/>
    <w:rsid w:val="00D359A5"/>
    <w:rsid w:val="00D3779F"/>
    <w:rsid w:val="00D42581"/>
    <w:rsid w:val="00D53E20"/>
    <w:rsid w:val="00D6367D"/>
    <w:rsid w:val="00D83D2C"/>
    <w:rsid w:val="00D919D9"/>
    <w:rsid w:val="00D927D4"/>
    <w:rsid w:val="00D95296"/>
    <w:rsid w:val="00DF11BB"/>
    <w:rsid w:val="00DF77BB"/>
    <w:rsid w:val="00E00647"/>
    <w:rsid w:val="00E05EAA"/>
    <w:rsid w:val="00E138AE"/>
    <w:rsid w:val="00E374E2"/>
    <w:rsid w:val="00E705B0"/>
    <w:rsid w:val="00E84F35"/>
    <w:rsid w:val="00EA26BA"/>
    <w:rsid w:val="00EA3D31"/>
    <w:rsid w:val="00EA3E48"/>
    <w:rsid w:val="00EA5CBB"/>
    <w:rsid w:val="00EB0119"/>
    <w:rsid w:val="00EB24DB"/>
    <w:rsid w:val="00EE1544"/>
    <w:rsid w:val="00F15B06"/>
    <w:rsid w:val="00F25DDA"/>
    <w:rsid w:val="00F547E8"/>
    <w:rsid w:val="00F64C44"/>
    <w:rsid w:val="00F7556C"/>
    <w:rsid w:val="00F7759B"/>
    <w:rsid w:val="00F82DDC"/>
    <w:rsid w:val="00F90CC0"/>
    <w:rsid w:val="00FA7362"/>
    <w:rsid w:val="00FB0167"/>
    <w:rsid w:val="00FD1B09"/>
    <w:rsid w:val="00FD2D21"/>
    <w:rsid w:val="00FD4E18"/>
    <w:rsid w:val="00FE53EF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character" w:customStyle="1" w:styleId="ndesc1">
    <w:name w:val="ndesc1"/>
    <w:basedOn w:val="Standardnpsmoodstavce"/>
    <w:rsid w:val="00876F2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kypec2ctextspan">
    <w:name w:val="skype_c2c_text_span"/>
    <w:basedOn w:val="Standardnpsmoodstavce"/>
    <w:rsid w:val="00A56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2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7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6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2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nase-akce/jine/petice-ve-veci-reseni-problematiky-verejneho-poradku-a-socialnich-zalezitosti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Links>
    <vt:vector size="24" baseType="variant"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http://www.socialnibydleni.org/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mailto:jan.milota@iqrs.cz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13</cp:revision>
  <dcterms:created xsi:type="dcterms:W3CDTF">2014-10-21T07:59:00Z</dcterms:created>
  <dcterms:modified xsi:type="dcterms:W3CDTF">2014-10-21T10:50:00Z</dcterms:modified>
</cp:coreProperties>
</file>