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0B19E" w14:textId="1A1A24DF" w:rsidR="00860AC8" w:rsidRPr="00860AC8" w:rsidRDefault="00860AC8" w:rsidP="00860AC8">
      <w:pPr>
        <w:rPr>
          <w:b/>
          <w:bCs/>
          <w:sz w:val="32"/>
          <w:szCs w:val="32"/>
        </w:rPr>
      </w:pPr>
      <w:r w:rsidRPr="00860AC8">
        <w:rPr>
          <w:b/>
          <w:bCs/>
          <w:sz w:val="32"/>
          <w:szCs w:val="32"/>
        </w:rPr>
        <w:t>Knihovnou roku 2026</w:t>
      </w:r>
      <w:r w:rsidR="003B4F1F" w:rsidRPr="003B4F1F">
        <w:rPr>
          <w:b/>
          <w:bCs/>
          <w:sz w:val="32"/>
          <w:szCs w:val="32"/>
        </w:rPr>
        <w:t xml:space="preserve"> </w:t>
      </w:r>
      <w:r w:rsidR="00742760">
        <w:rPr>
          <w:b/>
          <w:bCs/>
          <w:sz w:val="32"/>
          <w:szCs w:val="32"/>
        </w:rPr>
        <w:t xml:space="preserve">je </w:t>
      </w:r>
      <w:r w:rsidR="003B4F1F" w:rsidRPr="00860AC8">
        <w:rPr>
          <w:b/>
          <w:bCs/>
          <w:sz w:val="32"/>
          <w:szCs w:val="32"/>
        </w:rPr>
        <w:t xml:space="preserve">Obecní knihovna v Oldřichově v Hájích </w:t>
      </w:r>
    </w:p>
    <w:p w14:paraId="0C6AE626" w14:textId="292945AC" w:rsidR="00860AC8" w:rsidRPr="007C3DEB" w:rsidRDefault="007C3DEB" w:rsidP="007C3DEB">
      <w:pPr>
        <w:rPr>
          <w:b/>
          <w:bCs/>
        </w:rPr>
      </w:pPr>
      <w:r>
        <w:rPr>
          <w:i/>
          <w:iCs/>
        </w:rPr>
        <w:t>1.</w:t>
      </w:r>
      <w:r w:rsidR="00860AC8" w:rsidRPr="007C3DEB">
        <w:rPr>
          <w:i/>
          <w:iCs/>
        </w:rPr>
        <w:t>10. 2026, Praha, Klementinum</w:t>
      </w:r>
      <w:r w:rsidR="00860AC8" w:rsidRPr="007C3DEB">
        <w:rPr>
          <w:b/>
          <w:bCs/>
        </w:rPr>
        <w:t xml:space="preserve"> – Knihovnou roku 2026 se stala Obecní knihovna</w:t>
      </w:r>
      <w:r>
        <w:rPr>
          <w:b/>
          <w:bCs/>
        </w:rPr>
        <w:t xml:space="preserve">         </w:t>
      </w:r>
      <w:r w:rsidR="00860AC8" w:rsidRPr="007C3DEB">
        <w:rPr>
          <w:b/>
          <w:bCs/>
        </w:rPr>
        <w:t xml:space="preserve"> v Oldřichově v Hájích z Libereckého kraje. Ocenění za bouřlivého potlesku oborových kolegů a kolegyň převzal Josef Bulíř, který proměnil knihovnu v živé komunitní centrum propojující všechny generace a podporující čtenářství, vzdělávání i dobrovolnické aktivity. </w:t>
      </w:r>
    </w:p>
    <w:p w14:paraId="0B61BC65" w14:textId="77777777" w:rsidR="003B4F1F" w:rsidRPr="00860AC8" w:rsidRDefault="003B4F1F" w:rsidP="003B4F1F">
      <w:r w:rsidRPr="00860AC8">
        <w:t xml:space="preserve">Ocenění Knihovna roku uděluje Ministerstvo kultury České republiky ve dvou kategoriích: </w:t>
      </w:r>
      <w:r w:rsidRPr="003B4F1F">
        <w:rPr>
          <w:i/>
          <w:iCs/>
        </w:rPr>
        <w:t>Základní knihovna a Významný počin v oblasti poskytování veřejných knihovnických a informačních služeb</w:t>
      </w:r>
      <w:r w:rsidRPr="00860AC8">
        <w:t xml:space="preserve">. V kategorii </w:t>
      </w:r>
      <w:r w:rsidRPr="003B4F1F">
        <w:rPr>
          <w:i/>
          <w:iCs/>
        </w:rPr>
        <w:t>Základní knihovna</w:t>
      </w:r>
      <w:r w:rsidRPr="00860AC8">
        <w:t xml:space="preserve"> bylo letos nominováno třináct knihoven z celé České republiky. Porota jako vítěze vybrala právě </w:t>
      </w:r>
      <w:r w:rsidRPr="003B4F1F">
        <w:rPr>
          <w:b/>
          <w:bCs/>
        </w:rPr>
        <w:t>Obecní knihovnu v Oldřichově v Hájích</w:t>
      </w:r>
      <w:r w:rsidRPr="00860AC8">
        <w:t xml:space="preserve">, která pod vedením Josefa Bulíře </w:t>
      </w:r>
      <w:r>
        <w:t>představuje příklad úspěšného propojení kvalitních knihovnických služeb s aktivním budováním místní komunity.</w:t>
      </w:r>
    </w:p>
    <w:p w14:paraId="3F85138E" w14:textId="7BBD9607" w:rsidR="003B4F1F" w:rsidRPr="00860AC8" w:rsidRDefault="003B4F1F" w:rsidP="003B4F1F">
      <w:r w:rsidRPr="00860AC8">
        <w:t xml:space="preserve">Diplomy v kategorii </w:t>
      </w:r>
      <w:r w:rsidRPr="003B4F1F">
        <w:rPr>
          <w:i/>
          <w:iCs/>
        </w:rPr>
        <w:t>Základní knihovna</w:t>
      </w:r>
      <w:r w:rsidRPr="00860AC8">
        <w:t xml:space="preserve"> získaly </w:t>
      </w:r>
      <w:r w:rsidRPr="003B4F1F">
        <w:rPr>
          <w:b/>
          <w:bCs/>
        </w:rPr>
        <w:t>Místní knihovna v Prostřední Bečvě</w:t>
      </w:r>
      <w:r w:rsidRPr="00860AC8">
        <w:t xml:space="preserve"> ze Zlínského kraje </w:t>
      </w:r>
      <w:r w:rsidR="00742760">
        <w:t xml:space="preserve">za výjimečný přínos v péči o místní tradice a paměť regionu </w:t>
      </w:r>
      <w:r w:rsidRPr="00860AC8">
        <w:t xml:space="preserve">a </w:t>
      </w:r>
      <w:r w:rsidRPr="003B4F1F">
        <w:rPr>
          <w:b/>
          <w:bCs/>
        </w:rPr>
        <w:t>Obecní knihovna Petrovice</w:t>
      </w:r>
      <w:r w:rsidRPr="00860AC8">
        <w:t xml:space="preserve"> z Moravskoslezského kraje</w:t>
      </w:r>
      <w:r w:rsidR="00742760">
        <w:t xml:space="preserve"> za mimořádný přínos k dlouhodobému propojování české a polské komunity a uchovávání jazykového a kulturního dědictví česko-polského pohraničí.</w:t>
      </w:r>
      <w:r w:rsidRPr="00860AC8">
        <w:t xml:space="preserve"> </w:t>
      </w:r>
    </w:p>
    <w:p w14:paraId="295A9633" w14:textId="77777777" w:rsidR="00742760" w:rsidRPr="00860AC8" w:rsidRDefault="00860AC8" w:rsidP="00742760">
      <w:r w:rsidRPr="00860AC8">
        <w:t xml:space="preserve">V kategorii </w:t>
      </w:r>
      <w:r w:rsidRPr="00860AC8">
        <w:rPr>
          <w:i/>
          <w:iCs/>
        </w:rPr>
        <w:t>Významný počin v oblasti poskytování veřejných knihovnických a informačních služeb</w:t>
      </w:r>
      <w:r w:rsidRPr="00860AC8">
        <w:t xml:space="preserve"> </w:t>
      </w:r>
      <w:r w:rsidR="003B4F1F">
        <w:t xml:space="preserve">si vítězství odnáší </w:t>
      </w:r>
      <w:r w:rsidRPr="00860AC8">
        <w:rPr>
          <w:b/>
          <w:bCs/>
        </w:rPr>
        <w:t>Knihovna Severočeského muzea v Liberci</w:t>
      </w:r>
      <w:r w:rsidRPr="00860AC8">
        <w:t xml:space="preserve"> </w:t>
      </w:r>
      <w:r w:rsidR="003B4F1F">
        <w:t xml:space="preserve">za revitalizaci knihovny s cílem zlepšení ochrany knihovního fondu a reprezentace muzejní knihovny veřejnosti.  </w:t>
      </w:r>
      <w:r w:rsidR="00742760" w:rsidRPr="00860AC8">
        <w:t xml:space="preserve">Diplom v této kategorii získala </w:t>
      </w:r>
      <w:r w:rsidR="00742760" w:rsidRPr="00860AC8">
        <w:rPr>
          <w:b/>
          <w:bCs/>
        </w:rPr>
        <w:t>Mgr. Kamila Plisková</w:t>
      </w:r>
      <w:r w:rsidR="00742760" w:rsidRPr="00860AC8">
        <w:t xml:space="preserve"> za projekt </w:t>
      </w:r>
      <w:proofErr w:type="spellStart"/>
      <w:r w:rsidR="00742760" w:rsidRPr="00860AC8">
        <w:t>Knihovny.Digital</w:t>
      </w:r>
      <w:proofErr w:type="spellEnd"/>
      <w:r w:rsidR="00742760" w:rsidRPr="00860AC8">
        <w:t xml:space="preserve"> – knihovny jako místa podporující digitální občanství. </w:t>
      </w:r>
    </w:p>
    <w:p w14:paraId="7C0BFAEB" w14:textId="6BBF4A2D" w:rsidR="00860AC8" w:rsidRPr="00860AC8" w:rsidRDefault="00860AC8" w:rsidP="00860AC8">
      <w:r w:rsidRPr="00860AC8">
        <w:t>Ocenění byla slavnostně předána v Zrcadlové kapli Klementina za účasti ministra kultury Oty Klempíře, generálního ředitele Národní knihovny ČR Tomáše Foltýna, předsedy SKIP Romana Hájka</w:t>
      </w:r>
      <w:r w:rsidR="00742760">
        <w:t xml:space="preserve">, výkonné ředitelky Sdružení místních samospráv Jany Přecechtělové, </w:t>
      </w:r>
      <w:r w:rsidR="00742760" w:rsidRPr="00742760">
        <w:t>předsed</w:t>
      </w:r>
      <w:r w:rsidR="00742760">
        <w:t>y</w:t>
      </w:r>
      <w:r w:rsidR="00742760" w:rsidRPr="00742760">
        <w:t xml:space="preserve"> Komise pro kulturu a cestovní ruch ve Svazu měst a obcí České republiky Jiřího Růžičky </w:t>
      </w:r>
      <w:r w:rsidRPr="00860AC8">
        <w:t xml:space="preserve">a dalších hostů. </w:t>
      </w:r>
    </w:p>
    <w:p w14:paraId="261093FD" w14:textId="77777777" w:rsidR="00860AC8" w:rsidRPr="00860AC8" w:rsidRDefault="00860AC8" w:rsidP="00860AC8">
      <w:r w:rsidRPr="00860AC8">
        <w:t>„</w:t>
      </w:r>
      <w:r w:rsidRPr="00860AC8">
        <w:rPr>
          <w:i/>
          <w:iCs/>
        </w:rPr>
        <w:t>Letošní nominace jsou působivým svědectvím o tvořivosti, houževnatosti a mimořádné energii českých knihoven. Ukazují, že knihovny dokážou citlivě vnímat proměny společnosti, odpovídat na nové potřeby a zůstávat místy, která spojují, inspirují a otevírají nové možnosti</w:t>
      </w:r>
      <w:r w:rsidRPr="00860AC8">
        <w:rPr>
          <w:b/>
          <w:bCs/>
        </w:rPr>
        <w:t>,</w:t>
      </w:r>
      <w:r w:rsidRPr="00860AC8">
        <w:t>“ uvedl předseda Svazu knihovníků a informačních pracovníků ČR Roman Hájek.</w:t>
      </w:r>
    </w:p>
    <w:p w14:paraId="650A2102" w14:textId="70469401" w:rsidR="00860AC8" w:rsidRPr="00860AC8" w:rsidRDefault="00860AC8" w:rsidP="00860AC8">
      <w:r w:rsidRPr="00860AC8">
        <w:t xml:space="preserve">Slavnostní vyhlášení opět potvrdilo, že knihovny patří mezi nejdůležitější veřejné instituce v České republice. Vedle své tradiční role poskytovatelů informací a správců kulturního dědictví fungují také jako centra vzdělávání, digitální podpory, komunitního života a mezigeneračního dialogu. </w:t>
      </w:r>
    </w:p>
    <w:p w14:paraId="50A12A3C" w14:textId="42BA9E55" w:rsidR="00860AC8" w:rsidRPr="00860AC8" w:rsidRDefault="00860AC8" w:rsidP="00860AC8">
      <w:r w:rsidRPr="00860AC8">
        <w:lastRenderedPageBreak/>
        <w:t xml:space="preserve">Součástí programu bylo rovněž vyhlášení soutěže </w:t>
      </w:r>
      <w:r w:rsidRPr="00860AC8">
        <w:rPr>
          <w:b/>
          <w:bCs/>
        </w:rPr>
        <w:t>Městská knihovna roku 2026</w:t>
      </w:r>
      <w:r w:rsidRPr="00860AC8">
        <w:t xml:space="preserve">, kterou pořádá SKIP ve spolupráci se Svazem měst a obcí ČR. Z dvanácti nominovaných knihoven získala </w:t>
      </w:r>
      <w:r w:rsidRPr="00860AC8">
        <w:rPr>
          <w:b/>
          <w:bCs/>
        </w:rPr>
        <w:t>1. místo Knihovna Třinec</w:t>
      </w:r>
      <w:r w:rsidRPr="00860AC8">
        <w:t xml:space="preserve">, </w:t>
      </w:r>
      <w:r w:rsidRPr="00860AC8">
        <w:rPr>
          <w:b/>
          <w:bCs/>
        </w:rPr>
        <w:t>2. místo Knihovna města Olomouce</w:t>
      </w:r>
      <w:r w:rsidRPr="00860AC8">
        <w:t xml:space="preserve"> a </w:t>
      </w:r>
      <w:r w:rsidRPr="00860AC8">
        <w:rPr>
          <w:b/>
          <w:bCs/>
        </w:rPr>
        <w:t>3. místo Chomutovská knihovna</w:t>
      </w:r>
      <w:r w:rsidRPr="00860AC8">
        <w:t xml:space="preserve">. </w:t>
      </w:r>
    </w:p>
    <w:p w14:paraId="51DE17D6" w14:textId="31DFC2F2" w:rsidR="00860AC8" w:rsidRPr="00860AC8" w:rsidRDefault="00860AC8" w:rsidP="00860AC8">
      <w:r w:rsidRPr="00860AC8">
        <w:t xml:space="preserve">Předána byla také cena </w:t>
      </w:r>
      <w:r w:rsidRPr="00860AC8">
        <w:rPr>
          <w:b/>
          <w:bCs/>
        </w:rPr>
        <w:t>MARK</w:t>
      </w:r>
      <w:r w:rsidR="003B4F1F">
        <w:t xml:space="preserve"> pro</w:t>
      </w:r>
      <w:r w:rsidRPr="00860AC8">
        <w:t xml:space="preserve"> výjimečné knihovníky a knihovnice do 35 let. Celostátním vítězem pro rok 2026 se stal </w:t>
      </w:r>
      <w:r w:rsidRPr="00860AC8">
        <w:rPr>
          <w:b/>
          <w:bCs/>
        </w:rPr>
        <w:t xml:space="preserve">MgA. Martin </w:t>
      </w:r>
      <w:proofErr w:type="spellStart"/>
      <w:r w:rsidRPr="00860AC8">
        <w:rPr>
          <w:b/>
          <w:bCs/>
        </w:rPr>
        <w:t>Praslička</w:t>
      </w:r>
      <w:proofErr w:type="spellEnd"/>
      <w:r w:rsidRPr="00860AC8">
        <w:t xml:space="preserve">, který </w:t>
      </w:r>
      <w:r w:rsidR="003B4F1F">
        <w:t>byl vybrán</w:t>
      </w:r>
      <w:r w:rsidRPr="00860AC8">
        <w:t xml:space="preserve"> za významný přínos k rozvoji digitální gramotnosti a podpory dobrovolnictví v Městské knihovně v Praze. </w:t>
      </w:r>
    </w:p>
    <w:p w14:paraId="2E7E8ED6" w14:textId="77777777" w:rsidR="00742760" w:rsidRDefault="00742760" w:rsidP="00860AC8"/>
    <w:p w14:paraId="6D10A528" w14:textId="0392B6E1" w:rsidR="00860AC8" w:rsidRPr="00860AC8" w:rsidRDefault="00860AC8" w:rsidP="00860AC8">
      <w:pPr>
        <w:rPr>
          <w:b/>
          <w:bCs/>
        </w:rPr>
      </w:pPr>
      <w:r w:rsidRPr="00860AC8">
        <w:rPr>
          <w:b/>
          <w:bCs/>
        </w:rPr>
        <w:t>Přehled oceněných</w:t>
      </w:r>
    </w:p>
    <w:p w14:paraId="329CE013" w14:textId="77777777" w:rsidR="00860AC8" w:rsidRPr="00860AC8" w:rsidRDefault="00860AC8" w:rsidP="00860AC8">
      <w:pPr>
        <w:rPr>
          <w:b/>
          <w:bCs/>
        </w:rPr>
      </w:pPr>
      <w:r w:rsidRPr="00860AC8">
        <w:rPr>
          <w:b/>
          <w:bCs/>
        </w:rPr>
        <w:t>Knihovna roku 2026 – kategorie Základní knihovna</w:t>
      </w:r>
    </w:p>
    <w:p w14:paraId="474D0C26" w14:textId="169545B2" w:rsidR="00860AC8" w:rsidRPr="00860AC8" w:rsidRDefault="00860AC8" w:rsidP="00860AC8">
      <w:pPr>
        <w:numPr>
          <w:ilvl w:val="0"/>
          <w:numId w:val="5"/>
        </w:numPr>
      </w:pPr>
      <w:r w:rsidRPr="00860AC8">
        <w:t xml:space="preserve">Vítěz: Obecní knihovna v Oldřichově v Hájích (Liberecký kraj) </w:t>
      </w:r>
    </w:p>
    <w:p w14:paraId="71D7E013" w14:textId="779F7376" w:rsidR="00860AC8" w:rsidRPr="00860AC8" w:rsidRDefault="00860AC8" w:rsidP="00860AC8">
      <w:pPr>
        <w:numPr>
          <w:ilvl w:val="0"/>
          <w:numId w:val="5"/>
        </w:numPr>
      </w:pPr>
      <w:r w:rsidRPr="00860AC8">
        <w:t xml:space="preserve">Diplom: Místní knihovna v Prostřední Bečvě (Zlínský kraj) </w:t>
      </w:r>
    </w:p>
    <w:p w14:paraId="01BC23AE" w14:textId="3B1D5FBE" w:rsidR="00860AC8" w:rsidRPr="00860AC8" w:rsidRDefault="00860AC8" w:rsidP="00860AC8">
      <w:pPr>
        <w:numPr>
          <w:ilvl w:val="0"/>
          <w:numId w:val="5"/>
        </w:numPr>
      </w:pPr>
      <w:r w:rsidRPr="00860AC8">
        <w:t xml:space="preserve">Diplom: Obecní knihovna Petrovice (Moravskoslezský kraj) </w:t>
      </w:r>
    </w:p>
    <w:p w14:paraId="29B1778B" w14:textId="77777777" w:rsidR="00860AC8" w:rsidRPr="00860AC8" w:rsidRDefault="00860AC8" w:rsidP="00860AC8">
      <w:pPr>
        <w:rPr>
          <w:b/>
          <w:bCs/>
        </w:rPr>
      </w:pPr>
      <w:r w:rsidRPr="00860AC8">
        <w:rPr>
          <w:b/>
          <w:bCs/>
        </w:rPr>
        <w:t>Knihovna roku 2026 – kategorie Významný počin v oblasti poskytování veřejných knihovnických a informačních služeb</w:t>
      </w:r>
    </w:p>
    <w:p w14:paraId="1843E538" w14:textId="139B2776" w:rsidR="00860AC8" w:rsidRPr="00860AC8" w:rsidRDefault="00860AC8" w:rsidP="00860AC8">
      <w:pPr>
        <w:numPr>
          <w:ilvl w:val="0"/>
          <w:numId w:val="6"/>
        </w:numPr>
      </w:pPr>
      <w:r w:rsidRPr="00860AC8">
        <w:t xml:space="preserve">Vítěz: Knihovna Severočeského muzea v Liberci </w:t>
      </w:r>
    </w:p>
    <w:p w14:paraId="7FBD5807" w14:textId="70EEC8D3" w:rsidR="00860AC8" w:rsidRPr="00860AC8" w:rsidRDefault="00860AC8" w:rsidP="00860AC8">
      <w:pPr>
        <w:numPr>
          <w:ilvl w:val="0"/>
          <w:numId w:val="6"/>
        </w:numPr>
      </w:pPr>
      <w:r w:rsidRPr="00860AC8">
        <w:t xml:space="preserve">Diplom: Mgr. Kamila Plisková, projekt </w:t>
      </w:r>
      <w:proofErr w:type="spellStart"/>
      <w:r w:rsidRPr="00860AC8">
        <w:t>Knihovny.Digital</w:t>
      </w:r>
      <w:proofErr w:type="spellEnd"/>
      <w:r w:rsidRPr="00860AC8">
        <w:t xml:space="preserve"> </w:t>
      </w:r>
    </w:p>
    <w:p w14:paraId="40B9BBA3" w14:textId="4245A76B" w:rsidR="00860AC8" w:rsidRPr="00860AC8" w:rsidRDefault="00860AC8" w:rsidP="003B4F1F">
      <w:pPr>
        <w:rPr>
          <w:b/>
          <w:bCs/>
        </w:rPr>
      </w:pPr>
      <w:r w:rsidRPr="00860AC8">
        <w:rPr>
          <w:b/>
          <w:bCs/>
        </w:rPr>
        <w:t>Městská knihovna roku 2026</w:t>
      </w:r>
    </w:p>
    <w:p w14:paraId="753A71F0" w14:textId="34EB4A6A" w:rsidR="00860AC8" w:rsidRPr="00860AC8" w:rsidRDefault="00860AC8" w:rsidP="003B4F1F">
      <w:pPr>
        <w:numPr>
          <w:ilvl w:val="1"/>
          <w:numId w:val="7"/>
        </w:numPr>
      </w:pPr>
      <w:r w:rsidRPr="00860AC8">
        <w:t xml:space="preserve">místo: Knihovna Třinec </w:t>
      </w:r>
    </w:p>
    <w:p w14:paraId="5E31F5A1" w14:textId="41928E16" w:rsidR="00860AC8" w:rsidRPr="00860AC8" w:rsidRDefault="00860AC8" w:rsidP="00860AC8">
      <w:pPr>
        <w:numPr>
          <w:ilvl w:val="1"/>
          <w:numId w:val="7"/>
        </w:numPr>
      </w:pPr>
      <w:r w:rsidRPr="00860AC8">
        <w:t xml:space="preserve">místo: Knihovna města Olomouce </w:t>
      </w:r>
    </w:p>
    <w:p w14:paraId="16CA16AC" w14:textId="5504A498" w:rsidR="00860AC8" w:rsidRPr="00860AC8" w:rsidRDefault="00860AC8" w:rsidP="003B4F1F">
      <w:pPr>
        <w:pStyle w:val="Odstavecseseznamem"/>
        <w:numPr>
          <w:ilvl w:val="1"/>
          <w:numId w:val="7"/>
        </w:numPr>
      </w:pPr>
      <w:r w:rsidRPr="00860AC8">
        <w:t xml:space="preserve">místo: Chomutovská knihovna </w:t>
      </w:r>
    </w:p>
    <w:p w14:paraId="61D48D63" w14:textId="77777777" w:rsidR="00860AC8" w:rsidRPr="00860AC8" w:rsidRDefault="00860AC8" w:rsidP="00860AC8">
      <w:pPr>
        <w:rPr>
          <w:b/>
          <w:bCs/>
        </w:rPr>
      </w:pPr>
      <w:r w:rsidRPr="00860AC8">
        <w:rPr>
          <w:b/>
          <w:bCs/>
        </w:rPr>
        <w:t>Cena MARK 2026</w:t>
      </w:r>
    </w:p>
    <w:p w14:paraId="3241050E" w14:textId="158A7897" w:rsidR="00860AC8" w:rsidRPr="00860AC8" w:rsidRDefault="00860AC8" w:rsidP="00860AC8">
      <w:pPr>
        <w:numPr>
          <w:ilvl w:val="0"/>
          <w:numId w:val="8"/>
        </w:numPr>
      </w:pPr>
      <w:r w:rsidRPr="00860AC8">
        <w:t xml:space="preserve">Celostátní vítěz: MgA. Martin </w:t>
      </w:r>
      <w:proofErr w:type="spellStart"/>
      <w:r w:rsidRPr="00860AC8">
        <w:t>Praslička</w:t>
      </w:r>
      <w:proofErr w:type="spellEnd"/>
      <w:r w:rsidR="003B4F1F">
        <w:t>, Městská knihovna v Praze</w:t>
      </w:r>
    </w:p>
    <w:p w14:paraId="676AD2AC" w14:textId="77777777" w:rsidR="00860AC8" w:rsidRDefault="00860AC8"/>
    <w:p w14:paraId="66A026A0" w14:textId="4FF5B42B" w:rsidR="00742760" w:rsidRDefault="00742760">
      <w:r>
        <w:t xml:space="preserve">Fotogalerie zde: </w:t>
      </w:r>
      <w:hyperlink r:id="rId5" w:history="1">
        <w:r w:rsidRPr="00BC6796">
          <w:rPr>
            <w:rStyle w:val="Hypertextovodkaz"/>
          </w:rPr>
          <w:t>https://drive.google.com/drive/folders/1k-ceiMR8tOAeQwQc5bYKb4H7sIpkQLI4</w:t>
        </w:r>
      </w:hyperlink>
      <w:r>
        <w:t xml:space="preserve"> </w:t>
      </w:r>
    </w:p>
    <w:p w14:paraId="002376C9" w14:textId="6207CA7F" w:rsidR="00742760" w:rsidRDefault="00742760">
      <w:proofErr w:type="spellStart"/>
      <w:r>
        <w:t>Zdrojovat</w:t>
      </w:r>
      <w:proofErr w:type="spellEnd"/>
      <w:r>
        <w:t>: Zuzana Homolka Fedorová, archiv NK ČR</w:t>
      </w:r>
    </w:p>
    <w:p w14:paraId="204CD568" w14:textId="77777777" w:rsidR="00742760" w:rsidRDefault="00742760"/>
    <w:p w14:paraId="2B484F4D" w14:textId="704E2DDF" w:rsidR="00742760" w:rsidRDefault="00742760">
      <w:r>
        <w:t>Další informace: Martina Košanová</w:t>
      </w:r>
    </w:p>
    <w:p w14:paraId="0DFB7A62" w14:textId="0242BCBA" w:rsidR="00742760" w:rsidRDefault="00742760">
      <w:r>
        <w:t xml:space="preserve">Tisková mluvčí Národní knihovny České republiky, </w:t>
      </w:r>
      <w:hyperlink r:id="rId6" w:history="1">
        <w:r w:rsidRPr="00BC6796">
          <w:rPr>
            <w:rStyle w:val="Hypertextovodkaz"/>
          </w:rPr>
          <w:t>martina.kosanova@nkp.cz</w:t>
        </w:r>
      </w:hyperlink>
      <w:r>
        <w:t xml:space="preserve"> </w:t>
      </w:r>
    </w:p>
    <w:sectPr w:rsidR="0074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1300"/>
    <w:multiLevelType w:val="hybridMultilevel"/>
    <w:tmpl w:val="A6E8B936"/>
    <w:lvl w:ilvl="0" w:tplc="D6AAEB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2D9D"/>
    <w:multiLevelType w:val="hybridMultilevel"/>
    <w:tmpl w:val="C1209510"/>
    <w:lvl w:ilvl="0" w:tplc="B11E68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37365"/>
    <w:multiLevelType w:val="multilevel"/>
    <w:tmpl w:val="6EA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86B5C"/>
    <w:multiLevelType w:val="multilevel"/>
    <w:tmpl w:val="FD32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93F47"/>
    <w:multiLevelType w:val="multilevel"/>
    <w:tmpl w:val="7D4C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F424D3"/>
    <w:multiLevelType w:val="hybridMultilevel"/>
    <w:tmpl w:val="3FB091CE"/>
    <w:lvl w:ilvl="0" w:tplc="9E3E60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053F2"/>
    <w:multiLevelType w:val="multilevel"/>
    <w:tmpl w:val="60DA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B54DA6"/>
    <w:multiLevelType w:val="multilevel"/>
    <w:tmpl w:val="56B0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150443"/>
    <w:multiLevelType w:val="multilevel"/>
    <w:tmpl w:val="35C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1D48B7"/>
    <w:multiLevelType w:val="multilevel"/>
    <w:tmpl w:val="9C3A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8A6743"/>
    <w:multiLevelType w:val="multilevel"/>
    <w:tmpl w:val="9442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147337">
    <w:abstractNumId w:val="2"/>
  </w:num>
  <w:num w:numId="2" w16cid:durableId="1338583314">
    <w:abstractNumId w:val="9"/>
  </w:num>
  <w:num w:numId="3" w16cid:durableId="1112824607">
    <w:abstractNumId w:val="8"/>
  </w:num>
  <w:num w:numId="4" w16cid:durableId="566691736">
    <w:abstractNumId w:val="10"/>
  </w:num>
  <w:num w:numId="5" w16cid:durableId="1706982833">
    <w:abstractNumId w:val="3"/>
  </w:num>
  <w:num w:numId="6" w16cid:durableId="71435328">
    <w:abstractNumId w:val="7"/>
  </w:num>
  <w:num w:numId="7" w16cid:durableId="814293762">
    <w:abstractNumId w:val="6"/>
  </w:num>
  <w:num w:numId="8" w16cid:durableId="2057731779">
    <w:abstractNumId w:val="4"/>
  </w:num>
  <w:num w:numId="9" w16cid:durableId="977537790">
    <w:abstractNumId w:val="0"/>
  </w:num>
  <w:num w:numId="10" w16cid:durableId="282075093">
    <w:abstractNumId w:val="1"/>
  </w:num>
  <w:num w:numId="11" w16cid:durableId="670986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AC8"/>
    <w:rsid w:val="00134499"/>
    <w:rsid w:val="00154CC6"/>
    <w:rsid w:val="001738F1"/>
    <w:rsid w:val="003B4F1F"/>
    <w:rsid w:val="00742760"/>
    <w:rsid w:val="007C3DEB"/>
    <w:rsid w:val="00860AC8"/>
    <w:rsid w:val="00BC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2ED7"/>
  <w15:chartTrackingRefBased/>
  <w15:docId w15:val="{E5D6BB6A-3170-4CCD-95D2-58370B22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0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60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60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0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0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0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0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0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0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0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60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860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0A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0A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0A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0A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0A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0A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0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0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0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0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0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0A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0A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0A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0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0A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0AC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60AC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6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a.kosanova@nkp.cz" TargetMode="External"/><Relationship Id="rId5" Type="http://schemas.openxmlformats.org/officeDocument/2006/relationships/hyperlink" Target="https://drive.google.com/drive/folders/1k-ceiMR8tOAeQwQc5bYKb4H7sIpkQLI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Košanová Martina</dc:creator>
  <cp:keywords/>
  <dc:description/>
  <cp:lastModifiedBy>Košanová Martina</cp:lastModifiedBy>
  <cp:revision>3</cp:revision>
  <dcterms:created xsi:type="dcterms:W3CDTF">2026-10-01T15:22:00Z</dcterms:created>
  <dcterms:modified xsi:type="dcterms:W3CDTF">2026-10-01T15:23:00Z</dcterms:modified>
</cp:coreProperties>
</file>