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6D3B" w14:textId="77777777" w:rsidR="00722D9A" w:rsidRPr="002F1774" w:rsidRDefault="00722D9A"/>
    <w:p w14:paraId="706D5429" w14:textId="77777777" w:rsidR="00CD7889" w:rsidRDefault="002F1774" w:rsidP="002F17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en-IE"/>
        </w:rPr>
        <w:t xml:space="preserve">  </w:t>
      </w:r>
      <w:r w:rsidR="004E164D">
        <w:rPr>
          <w:b/>
          <w:noProof/>
          <w:sz w:val="28"/>
          <w:szCs w:val="28"/>
          <w:lang w:eastAsia="en-IE"/>
        </w:rPr>
        <w:drawing>
          <wp:inline distT="0" distB="0" distL="0" distR="0" wp14:anchorId="738D20A7" wp14:editId="082A8A07">
            <wp:extent cx="1555750" cy="100517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00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280" cy="101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en-IE"/>
        </w:rPr>
        <w:t xml:space="preserve">  </w:t>
      </w:r>
      <w:r w:rsidR="004E164D">
        <w:rPr>
          <w:b/>
          <w:noProof/>
          <w:sz w:val="28"/>
          <w:szCs w:val="28"/>
          <w:lang w:eastAsia="en-IE"/>
        </w:rPr>
        <w:t xml:space="preserve">  </w:t>
      </w:r>
      <w:r>
        <w:rPr>
          <w:b/>
          <w:noProof/>
          <w:sz w:val="28"/>
          <w:szCs w:val="28"/>
          <w:lang w:eastAsia="en-IE"/>
        </w:rPr>
        <w:drawing>
          <wp:inline distT="0" distB="0" distL="0" distR="0" wp14:anchorId="62FDDC9F" wp14:editId="4005B4CD">
            <wp:extent cx="1764885" cy="8164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eland UN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448" cy="84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64D">
        <w:rPr>
          <w:b/>
          <w:noProof/>
          <w:sz w:val="28"/>
          <w:szCs w:val="28"/>
          <w:lang w:eastAsia="en-IE"/>
        </w:rPr>
        <w:t xml:space="preserve">  </w:t>
      </w:r>
      <w:r w:rsidR="00511352">
        <w:rPr>
          <w:b/>
          <w:noProof/>
          <w:sz w:val="28"/>
          <w:szCs w:val="28"/>
          <w:lang w:eastAsia="en-IE"/>
        </w:rPr>
        <w:drawing>
          <wp:inline distT="0" distB="0" distL="0" distR="0" wp14:anchorId="35F5EBAC" wp14:editId="365EFF19">
            <wp:extent cx="942975" cy="94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rtEarth logo for website2b63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DC739" w14:textId="272E3998" w:rsidR="00BB11E8" w:rsidRPr="00B612B8" w:rsidRDefault="00BB11E8" w:rsidP="000D7A0C">
      <w:pPr>
        <w:jc w:val="center"/>
        <w:rPr>
          <w:b/>
          <w:sz w:val="28"/>
          <w:szCs w:val="28"/>
          <w:lang w:val="cs-CZ"/>
        </w:rPr>
      </w:pPr>
      <w:r w:rsidRPr="00B612B8">
        <w:rPr>
          <w:b/>
          <w:sz w:val="28"/>
          <w:szCs w:val="28"/>
          <w:lang w:val="cs-CZ"/>
        </w:rPr>
        <w:t>Obnova EU 2021</w:t>
      </w:r>
      <w:r w:rsidRPr="00B612B8">
        <w:rPr>
          <w:b/>
          <w:sz w:val="28"/>
          <w:szCs w:val="28"/>
          <w:lang w:val="cs-CZ"/>
        </w:rPr>
        <w:t xml:space="preserve">: Komunitní přístupy </w:t>
      </w:r>
      <w:r w:rsidR="009075C7" w:rsidRPr="00B612B8">
        <w:rPr>
          <w:b/>
          <w:sz w:val="28"/>
          <w:szCs w:val="28"/>
          <w:lang w:val="cs-CZ"/>
        </w:rPr>
        <w:t>k</w:t>
      </w:r>
      <w:r w:rsidRPr="00B612B8">
        <w:rPr>
          <w:b/>
          <w:sz w:val="28"/>
          <w:szCs w:val="28"/>
          <w:lang w:val="cs-CZ"/>
        </w:rPr>
        <w:t xml:space="preserve"> opatření</w:t>
      </w:r>
      <w:r w:rsidR="009075C7" w:rsidRPr="00B612B8">
        <w:rPr>
          <w:b/>
          <w:sz w:val="28"/>
          <w:szCs w:val="28"/>
          <w:lang w:val="cs-CZ"/>
        </w:rPr>
        <w:t>m</w:t>
      </w:r>
      <w:r w:rsidRPr="00B612B8">
        <w:rPr>
          <w:b/>
          <w:sz w:val="28"/>
          <w:szCs w:val="28"/>
          <w:lang w:val="cs-CZ"/>
        </w:rPr>
        <w:t xml:space="preserve"> v oblasti klimatu a </w:t>
      </w:r>
      <w:proofErr w:type="gramStart"/>
      <w:r w:rsidRPr="00B612B8">
        <w:rPr>
          <w:b/>
          <w:sz w:val="28"/>
          <w:szCs w:val="28"/>
          <w:lang w:val="cs-CZ"/>
        </w:rPr>
        <w:t>energetiky</w:t>
      </w:r>
      <w:r w:rsidR="000D7A0C" w:rsidRPr="00B612B8">
        <w:rPr>
          <w:b/>
          <w:sz w:val="28"/>
          <w:szCs w:val="28"/>
          <w:lang w:val="cs-CZ"/>
        </w:rPr>
        <w:t xml:space="preserve"> - p</w:t>
      </w:r>
      <w:r w:rsidRPr="00B612B8">
        <w:rPr>
          <w:b/>
          <w:sz w:val="28"/>
          <w:szCs w:val="28"/>
          <w:lang w:val="cs-CZ"/>
        </w:rPr>
        <w:t>říležitosti</w:t>
      </w:r>
      <w:proofErr w:type="gramEnd"/>
      <w:r w:rsidRPr="00B612B8">
        <w:rPr>
          <w:b/>
          <w:sz w:val="28"/>
          <w:szCs w:val="28"/>
          <w:lang w:val="cs-CZ"/>
        </w:rPr>
        <w:t xml:space="preserve"> ke spolupráci</w:t>
      </w:r>
    </w:p>
    <w:p w14:paraId="70A01471" w14:textId="4EA4D6CB" w:rsidR="00BB11E8" w:rsidRPr="00B612B8" w:rsidRDefault="00BB11E8" w:rsidP="00BB11E8">
      <w:pPr>
        <w:jc w:val="center"/>
        <w:rPr>
          <w:b/>
          <w:sz w:val="28"/>
          <w:szCs w:val="28"/>
          <w:lang w:val="cs-CZ"/>
        </w:rPr>
      </w:pPr>
      <w:r w:rsidRPr="00B612B8">
        <w:rPr>
          <w:b/>
          <w:sz w:val="28"/>
          <w:szCs w:val="28"/>
          <w:lang w:val="cs-CZ"/>
        </w:rPr>
        <w:t>Webinář - 11:30 SEČ, pondělí 31. května 2021</w:t>
      </w:r>
    </w:p>
    <w:p w14:paraId="25ABFC7D" w14:textId="77777777" w:rsidR="003E4327" w:rsidRPr="00B612B8" w:rsidRDefault="003E4327" w:rsidP="00CD7889">
      <w:pPr>
        <w:rPr>
          <w:b/>
          <w:bCs/>
          <w:lang w:val="cs-CZ"/>
        </w:rPr>
      </w:pPr>
    </w:p>
    <w:p w14:paraId="5201FF9B" w14:textId="5E68BD46" w:rsidR="00CD7889" w:rsidRPr="00B612B8" w:rsidRDefault="00B612B8" w:rsidP="00CD7889">
      <w:pPr>
        <w:rPr>
          <w:b/>
        </w:rPr>
      </w:pPr>
      <w:r w:rsidRPr="00B612B8">
        <w:rPr>
          <w:b/>
        </w:rPr>
        <w:t>K</w:t>
      </w:r>
      <w:r w:rsidR="00CD7889" w:rsidRPr="00B612B8">
        <w:rPr>
          <w:b/>
        </w:rPr>
        <w:t>ontext</w:t>
      </w:r>
    </w:p>
    <w:p w14:paraId="767737C1" w14:textId="01F8528E" w:rsidR="00B612B8" w:rsidRPr="005149E9" w:rsidRDefault="00B612B8" w:rsidP="00882416">
      <w:pPr>
        <w:jc w:val="both"/>
        <w:rPr>
          <w:rFonts w:cstheme="minorHAnsi"/>
          <w:lang w:val="cs-CZ"/>
        </w:rPr>
      </w:pPr>
      <w:r w:rsidRPr="005149E9">
        <w:rPr>
          <w:rFonts w:cstheme="minorHAnsi"/>
          <w:lang w:val="cs-CZ"/>
        </w:rPr>
        <w:t>V souladu s cíli Pařížské dohody a</w:t>
      </w:r>
      <w:r w:rsidRPr="005149E9">
        <w:rPr>
          <w:rFonts w:cstheme="minorHAnsi"/>
          <w:lang w:val="cs-CZ"/>
        </w:rPr>
        <w:t xml:space="preserve"> nejnovějšími</w:t>
      </w:r>
      <w:r w:rsidRPr="005149E9">
        <w:rPr>
          <w:rFonts w:cstheme="minorHAnsi"/>
          <w:lang w:val="cs-CZ"/>
        </w:rPr>
        <w:t xml:space="preserve"> dostupnými vědeckými poznatky si Evropa klade za cíl stát se do roku 2050 prvním klimaticky neutrálním kontinentem. Hlavní představitelé Evropské unie proto chtějí globální opatření v oblasti klimatu podpořit prostřednictvím </w:t>
      </w:r>
      <w:proofErr w:type="gramStart"/>
      <w:r w:rsidRPr="005149E9">
        <w:rPr>
          <w:rFonts w:cstheme="minorHAnsi"/>
          <w:lang w:val="cs-CZ"/>
        </w:rPr>
        <w:t>Zelené</w:t>
      </w:r>
      <w:proofErr w:type="gramEnd"/>
      <w:r w:rsidRPr="005149E9">
        <w:rPr>
          <w:rFonts w:cstheme="minorHAnsi"/>
          <w:lang w:val="cs-CZ"/>
        </w:rPr>
        <w:t xml:space="preserve"> dohody pro Evropu. </w:t>
      </w:r>
    </w:p>
    <w:p w14:paraId="56A2DE06" w14:textId="6CA43B02" w:rsidR="00B612B8" w:rsidRPr="005149E9" w:rsidRDefault="00B612B8" w:rsidP="00882416">
      <w:pPr>
        <w:jc w:val="both"/>
        <w:rPr>
          <w:rFonts w:cstheme="minorHAnsi"/>
          <w:lang w:val="cs-CZ"/>
        </w:rPr>
      </w:pPr>
      <w:r w:rsidRPr="005149E9">
        <w:rPr>
          <w:rFonts w:cstheme="minorHAnsi"/>
          <w:lang w:val="cs-CZ"/>
        </w:rPr>
        <w:t>Přechod na klimaticky neutrální společnost je o lidech a jejich každodenním životě: o tom, jak vyrábíme, co spotřebováváme, jak se pohybujeme, vytápíme nebo ochlazujeme naše domy</w:t>
      </w:r>
      <w:r w:rsidRPr="005149E9">
        <w:rPr>
          <w:rFonts w:cstheme="minorHAnsi"/>
          <w:lang w:val="cs-CZ"/>
        </w:rPr>
        <w:t>. Jak</w:t>
      </w:r>
      <w:r w:rsidRPr="005149E9">
        <w:rPr>
          <w:rFonts w:cstheme="minorHAnsi"/>
          <w:lang w:val="cs-CZ"/>
        </w:rPr>
        <w:t xml:space="preserve"> pracujeme a jak společně žijeme. Vedle vládních politik a regulací </w:t>
      </w:r>
      <w:r w:rsidRPr="005149E9">
        <w:rPr>
          <w:rFonts w:cstheme="minorHAnsi"/>
          <w:lang w:val="cs-CZ"/>
        </w:rPr>
        <w:t>hrají důležitou</w:t>
      </w:r>
      <w:r w:rsidRPr="005149E9">
        <w:rPr>
          <w:rFonts w:cstheme="minorHAnsi"/>
          <w:lang w:val="cs-CZ"/>
        </w:rPr>
        <w:t xml:space="preserve"> roli také občané, komunity a organizace ve všech sektorech naší společnosti a ekonomiky.</w:t>
      </w:r>
    </w:p>
    <w:p w14:paraId="412C7036" w14:textId="79E58119" w:rsidR="00B612B8" w:rsidRPr="005149E9" w:rsidRDefault="00B612B8" w:rsidP="00882416">
      <w:pPr>
        <w:jc w:val="both"/>
        <w:rPr>
          <w:rFonts w:cstheme="minorHAnsi"/>
          <w:lang w:val="cs-CZ"/>
        </w:rPr>
      </w:pPr>
      <w:r w:rsidRPr="005149E9">
        <w:rPr>
          <w:rFonts w:cstheme="minorHAnsi"/>
          <w:lang w:val="cs-CZ"/>
        </w:rPr>
        <w:t xml:space="preserve">Abychom dokázali napříč různými odvětvími a v celém hospodářství a společnosti dosáhnout ambiciózních cílů v oblasti klimatu, nelze se obejít </w:t>
      </w:r>
      <w:r w:rsidRPr="005149E9">
        <w:rPr>
          <w:rFonts w:cstheme="minorHAnsi"/>
          <w:lang w:val="cs-CZ"/>
        </w:rPr>
        <w:t>také</w:t>
      </w:r>
      <w:r w:rsidRPr="005149E9">
        <w:rPr>
          <w:rFonts w:cstheme="minorHAnsi"/>
          <w:lang w:val="cs-CZ"/>
        </w:rPr>
        <w:t xml:space="preserve"> bez zapojení komunit a všech zúčastněných stran, tedy občanů.  </w:t>
      </w:r>
    </w:p>
    <w:p w14:paraId="44BD91E9" w14:textId="77777777" w:rsidR="00882416" w:rsidRDefault="00882416" w:rsidP="00882416">
      <w:pPr>
        <w:jc w:val="both"/>
        <w:rPr>
          <w:rFonts w:cstheme="minorHAnsi"/>
          <w:b/>
          <w:bCs/>
          <w:lang w:val="cs-CZ"/>
        </w:rPr>
      </w:pPr>
    </w:p>
    <w:p w14:paraId="62572C2B" w14:textId="4B1376B3" w:rsidR="00882416" w:rsidRPr="00882416" w:rsidRDefault="00882416" w:rsidP="00882416">
      <w:pPr>
        <w:jc w:val="both"/>
        <w:rPr>
          <w:rFonts w:cstheme="minorHAnsi"/>
          <w:b/>
          <w:bCs/>
          <w:lang w:val="cs-CZ"/>
        </w:rPr>
      </w:pPr>
      <w:r w:rsidRPr="00882416">
        <w:rPr>
          <w:rFonts w:cstheme="minorHAnsi"/>
          <w:b/>
          <w:bCs/>
          <w:lang w:val="cs-CZ"/>
        </w:rPr>
        <w:t>Irská zahraniční politika a opatření v oblasti klimatu</w:t>
      </w:r>
    </w:p>
    <w:p w14:paraId="4546594B" w14:textId="0B620CCE" w:rsidR="00882416" w:rsidRPr="00882416" w:rsidRDefault="00882416" w:rsidP="00882416">
      <w:pPr>
        <w:jc w:val="both"/>
        <w:rPr>
          <w:rFonts w:cstheme="minorHAnsi"/>
          <w:lang w:val="cs-CZ"/>
        </w:rPr>
      </w:pPr>
      <w:r w:rsidRPr="00882416">
        <w:rPr>
          <w:rFonts w:cstheme="minorHAnsi"/>
          <w:lang w:val="cs-CZ"/>
        </w:rPr>
        <w:t>Integrace opatření v oblasti klimatu do irské zahraniční politiky je nezbytná pro ochranu a podporu irských zájmů a hodnot. Opatření v oblasti klimatu nabízí příležitosti pro posílení stávajících přátelských a partnerských vztahů v celé EU, Spojených státech a ve Velké Británii</w:t>
      </w:r>
      <w:r w:rsidR="005D0BC0">
        <w:rPr>
          <w:rFonts w:cstheme="minorHAnsi"/>
          <w:lang w:val="cs-CZ"/>
        </w:rPr>
        <w:t xml:space="preserve">. Lze také skrze ně </w:t>
      </w:r>
      <w:r w:rsidRPr="00882416">
        <w:rPr>
          <w:rFonts w:cstheme="minorHAnsi"/>
          <w:lang w:val="cs-CZ"/>
        </w:rPr>
        <w:t>rozv</w:t>
      </w:r>
      <w:r w:rsidR="005D0BC0">
        <w:rPr>
          <w:rFonts w:cstheme="minorHAnsi"/>
          <w:lang w:val="cs-CZ"/>
        </w:rPr>
        <w:t>íjet</w:t>
      </w:r>
      <w:r w:rsidRPr="00882416">
        <w:rPr>
          <w:rFonts w:cstheme="minorHAnsi"/>
          <w:lang w:val="cs-CZ"/>
        </w:rPr>
        <w:t xml:space="preserve"> užší vztah</w:t>
      </w:r>
      <w:r w:rsidR="005D0BC0">
        <w:rPr>
          <w:rFonts w:cstheme="minorHAnsi"/>
          <w:lang w:val="cs-CZ"/>
        </w:rPr>
        <w:t>y</w:t>
      </w:r>
      <w:r w:rsidRPr="00882416">
        <w:rPr>
          <w:rFonts w:cstheme="minorHAnsi"/>
          <w:lang w:val="cs-CZ"/>
        </w:rPr>
        <w:t xml:space="preserve"> s ostatními,</w:t>
      </w:r>
      <w:r w:rsidR="00BF3DA1">
        <w:rPr>
          <w:rFonts w:cstheme="minorHAnsi"/>
          <w:lang w:val="cs-CZ"/>
        </w:rPr>
        <w:t xml:space="preserve"> </w:t>
      </w:r>
      <w:r w:rsidR="007D636D">
        <w:rPr>
          <w:rFonts w:cstheme="minorHAnsi"/>
          <w:lang w:val="cs-CZ"/>
        </w:rPr>
        <w:t>jako třeba</w:t>
      </w:r>
      <w:r w:rsidR="00BF3DA1">
        <w:rPr>
          <w:rFonts w:cstheme="minorHAnsi"/>
          <w:lang w:val="cs-CZ"/>
        </w:rPr>
        <w:t xml:space="preserve"> s</w:t>
      </w:r>
      <w:r w:rsidRPr="00882416">
        <w:rPr>
          <w:rFonts w:cstheme="minorHAnsi"/>
          <w:lang w:val="cs-CZ"/>
        </w:rPr>
        <w:t xml:space="preserve"> nejméně rozvinut</w:t>
      </w:r>
      <w:r w:rsidR="007D636D">
        <w:rPr>
          <w:rFonts w:cstheme="minorHAnsi"/>
          <w:lang w:val="cs-CZ"/>
        </w:rPr>
        <w:t>ými</w:t>
      </w:r>
      <w:r w:rsidRPr="00882416">
        <w:rPr>
          <w:rFonts w:cstheme="minorHAnsi"/>
          <w:lang w:val="cs-CZ"/>
        </w:rPr>
        <w:t xml:space="preserve"> země</w:t>
      </w:r>
      <w:r w:rsidR="007D636D">
        <w:rPr>
          <w:rFonts w:cstheme="minorHAnsi"/>
          <w:lang w:val="cs-CZ"/>
        </w:rPr>
        <w:t>mi</w:t>
      </w:r>
      <w:r w:rsidRPr="00882416">
        <w:rPr>
          <w:rFonts w:cstheme="minorHAnsi"/>
          <w:lang w:val="cs-CZ"/>
        </w:rPr>
        <w:t xml:space="preserve"> a mal</w:t>
      </w:r>
      <w:r w:rsidR="007D636D">
        <w:rPr>
          <w:rFonts w:cstheme="minorHAnsi"/>
          <w:lang w:val="cs-CZ"/>
        </w:rPr>
        <w:t>ými</w:t>
      </w:r>
      <w:r w:rsidRPr="00882416">
        <w:rPr>
          <w:rFonts w:cstheme="minorHAnsi"/>
          <w:lang w:val="cs-CZ"/>
        </w:rPr>
        <w:t xml:space="preserve"> ostrovní</w:t>
      </w:r>
      <w:r w:rsidR="007D636D">
        <w:rPr>
          <w:rFonts w:cstheme="minorHAnsi"/>
          <w:lang w:val="cs-CZ"/>
        </w:rPr>
        <w:t>mi</w:t>
      </w:r>
      <w:r w:rsidRPr="00882416">
        <w:rPr>
          <w:rFonts w:cstheme="minorHAnsi"/>
          <w:lang w:val="cs-CZ"/>
        </w:rPr>
        <w:t xml:space="preserve"> rozvojov</w:t>
      </w:r>
      <w:r w:rsidR="007D636D">
        <w:rPr>
          <w:rFonts w:cstheme="minorHAnsi"/>
          <w:lang w:val="cs-CZ"/>
        </w:rPr>
        <w:t>ými</w:t>
      </w:r>
      <w:r w:rsidRPr="00882416">
        <w:rPr>
          <w:rFonts w:cstheme="minorHAnsi"/>
          <w:lang w:val="cs-CZ"/>
        </w:rPr>
        <w:t xml:space="preserve"> státy. Opatření v oblasti klimatu poskytují vstupní body pro realizaci cílů </w:t>
      </w:r>
      <w:r w:rsidRPr="00882416">
        <w:rPr>
          <w:rFonts w:cstheme="minorHAnsi"/>
          <w:i/>
          <w:iCs/>
          <w:lang w:val="cs-CZ"/>
        </w:rPr>
        <w:t>Lepšího Světa</w:t>
      </w:r>
      <w:r w:rsidRPr="00882416">
        <w:rPr>
          <w:rFonts w:cstheme="minorHAnsi"/>
          <w:lang w:val="cs-CZ"/>
        </w:rPr>
        <w:t xml:space="preserve"> (</w:t>
      </w:r>
      <w:r w:rsidRPr="00882416">
        <w:rPr>
          <w:rFonts w:cstheme="minorHAnsi"/>
          <w:i/>
          <w:iCs/>
          <w:lang w:val="cs-CZ"/>
        </w:rPr>
        <w:t xml:space="preserve">A </w:t>
      </w:r>
      <w:proofErr w:type="spellStart"/>
      <w:r w:rsidRPr="00882416">
        <w:rPr>
          <w:rFonts w:cstheme="minorHAnsi"/>
          <w:i/>
          <w:iCs/>
          <w:lang w:val="cs-CZ"/>
        </w:rPr>
        <w:t>Better</w:t>
      </w:r>
      <w:proofErr w:type="spellEnd"/>
      <w:r w:rsidRPr="00882416">
        <w:rPr>
          <w:rFonts w:cstheme="minorHAnsi"/>
          <w:i/>
          <w:iCs/>
          <w:lang w:val="cs-CZ"/>
        </w:rPr>
        <w:t xml:space="preserve"> </w:t>
      </w:r>
      <w:proofErr w:type="spellStart"/>
      <w:r w:rsidRPr="00882416">
        <w:rPr>
          <w:rFonts w:cstheme="minorHAnsi"/>
          <w:i/>
          <w:iCs/>
          <w:lang w:val="cs-CZ"/>
        </w:rPr>
        <w:t>World</w:t>
      </w:r>
      <w:proofErr w:type="spellEnd"/>
      <w:r w:rsidRPr="00882416">
        <w:rPr>
          <w:rFonts w:cstheme="minorHAnsi"/>
          <w:lang w:val="cs-CZ"/>
        </w:rPr>
        <w:t xml:space="preserve">), což je irská mezinárodní rozvojová politika zaměřená na podporu adaptace a budování odolnosti. </w:t>
      </w:r>
      <w:r w:rsidR="007D636D">
        <w:rPr>
          <w:rFonts w:cstheme="minorHAnsi"/>
          <w:lang w:val="cs-CZ"/>
        </w:rPr>
        <w:t>Představuje</w:t>
      </w:r>
      <w:r w:rsidRPr="00882416">
        <w:rPr>
          <w:rFonts w:cstheme="minorHAnsi"/>
          <w:lang w:val="cs-CZ"/>
        </w:rPr>
        <w:t xml:space="preserve"> příležitost k posílení multilaterálního systému, který je klíčovou prioritou pro malé státy, jako je Irsko</w:t>
      </w:r>
      <w:r w:rsidR="003D5A25">
        <w:rPr>
          <w:rFonts w:cstheme="minorHAnsi"/>
          <w:lang w:val="cs-CZ"/>
        </w:rPr>
        <w:t>. Protíná</w:t>
      </w:r>
      <w:r w:rsidR="00060672">
        <w:rPr>
          <w:rFonts w:cstheme="minorHAnsi"/>
          <w:lang w:val="cs-CZ"/>
        </w:rPr>
        <w:t xml:space="preserve"> klíč</w:t>
      </w:r>
      <w:r w:rsidR="003D5A25">
        <w:rPr>
          <w:rFonts w:cstheme="minorHAnsi"/>
          <w:lang w:val="cs-CZ"/>
        </w:rPr>
        <w:t>ové</w:t>
      </w:r>
      <w:r w:rsidR="00060672">
        <w:rPr>
          <w:rFonts w:cstheme="minorHAnsi"/>
          <w:lang w:val="cs-CZ"/>
        </w:rPr>
        <w:t xml:space="preserve"> irsk</w:t>
      </w:r>
      <w:r w:rsidR="003D5A25">
        <w:rPr>
          <w:rFonts w:cstheme="minorHAnsi"/>
          <w:lang w:val="cs-CZ"/>
        </w:rPr>
        <w:t>é</w:t>
      </w:r>
      <w:r w:rsidR="00060672">
        <w:rPr>
          <w:rFonts w:cstheme="minorHAnsi"/>
          <w:lang w:val="cs-CZ"/>
        </w:rPr>
        <w:t xml:space="preserve"> priorit</w:t>
      </w:r>
      <w:r w:rsidR="003D5A25">
        <w:rPr>
          <w:rFonts w:cstheme="minorHAnsi"/>
          <w:lang w:val="cs-CZ"/>
        </w:rPr>
        <w:t>y, k nimž</w:t>
      </w:r>
      <w:r w:rsidR="00060672">
        <w:rPr>
          <w:rFonts w:cstheme="minorHAnsi"/>
          <w:lang w:val="cs-CZ"/>
        </w:rPr>
        <w:t xml:space="preserve"> patří r</w:t>
      </w:r>
      <w:r w:rsidR="000936E5">
        <w:rPr>
          <w:rFonts w:cstheme="minorHAnsi"/>
          <w:lang w:val="cs-CZ"/>
        </w:rPr>
        <w:t>ealizace</w:t>
      </w:r>
      <w:r w:rsidRPr="00882416">
        <w:rPr>
          <w:rFonts w:cstheme="minorHAnsi"/>
          <w:lang w:val="cs-CZ"/>
        </w:rPr>
        <w:t xml:space="preserve"> lidských práv a udržování mezinárodního míru a bezpečnost</w:t>
      </w:r>
      <w:r w:rsidR="003D5A25">
        <w:rPr>
          <w:rFonts w:cstheme="minorHAnsi"/>
          <w:lang w:val="cs-CZ"/>
        </w:rPr>
        <w:t>i</w:t>
      </w:r>
      <w:r w:rsidRPr="00882416">
        <w:rPr>
          <w:rFonts w:cstheme="minorHAnsi"/>
          <w:lang w:val="cs-CZ"/>
        </w:rPr>
        <w:t xml:space="preserve">. </w:t>
      </w:r>
      <w:r w:rsidR="00665439">
        <w:rPr>
          <w:rFonts w:cstheme="minorHAnsi"/>
          <w:lang w:val="cs-CZ"/>
        </w:rPr>
        <w:t>A konečně, b</w:t>
      </w:r>
      <w:r w:rsidRPr="00882416">
        <w:rPr>
          <w:rFonts w:cstheme="minorHAnsi"/>
          <w:lang w:val="cs-CZ"/>
        </w:rPr>
        <w:t>ěhem našeho vlastního přechodu k zelené ekonomice může irská diplomacie v oblasti klimatu Irsko propagovat jako místo pro inovace a výzkum v oblasti čistých technologií i pro zelené financování.</w:t>
      </w:r>
    </w:p>
    <w:p w14:paraId="41453880" w14:textId="3A856676" w:rsidR="00882416" w:rsidRDefault="00882416" w:rsidP="00882416">
      <w:pPr>
        <w:jc w:val="both"/>
        <w:rPr>
          <w:rFonts w:cstheme="minorHAnsi"/>
          <w:lang w:val="cs-CZ"/>
        </w:rPr>
      </w:pPr>
      <w:r w:rsidRPr="00882416">
        <w:rPr>
          <w:rFonts w:cstheme="minorHAnsi"/>
          <w:lang w:val="cs-CZ"/>
        </w:rPr>
        <w:t>V tomto ohledu hraje klíčovou roli irská síť velvyslanectví, která globální</w:t>
      </w:r>
      <w:r w:rsidR="0008764B">
        <w:rPr>
          <w:rFonts w:cstheme="minorHAnsi"/>
          <w:lang w:val="cs-CZ"/>
        </w:rPr>
        <w:t xml:space="preserve"> spojuje</w:t>
      </w:r>
      <w:r w:rsidRPr="00882416">
        <w:rPr>
          <w:rFonts w:cstheme="minorHAnsi"/>
          <w:lang w:val="cs-CZ"/>
        </w:rPr>
        <w:t xml:space="preserve"> s místním, podporuje opatření v oblasti klimatu a propaguje Irsko jako místo pro špičkový výzkum a inovace v oblasti klimatických technologií. </w:t>
      </w:r>
    </w:p>
    <w:p w14:paraId="5933C09B" w14:textId="77777777" w:rsidR="005149E9" w:rsidRDefault="005149E9" w:rsidP="00882416">
      <w:pPr>
        <w:jc w:val="both"/>
        <w:rPr>
          <w:rFonts w:cstheme="minorHAnsi"/>
          <w:lang w:val="cs-CZ"/>
        </w:rPr>
      </w:pPr>
    </w:p>
    <w:p w14:paraId="537E6555" w14:textId="77777777" w:rsidR="005149E9" w:rsidRDefault="005149E9" w:rsidP="00882416">
      <w:pPr>
        <w:jc w:val="both"/>
        <w:rPr>
          <w:rFonts w:cstheme="minorHAnsi"/>
          <w:lang w:val="cs-CZ"/>
        </w:rPr>
      </w:pPr>
    </w:p>
    <w:p w14:paraId="1795612B" w14:textId="3170E7EE" w:rsidR="00882416" w:rsidRPr="0008764B" w:rsidRDefault="00882416" w:rsidP="00882416">
      <w:pPr>
        <w:jc w:val="both"/>
        <w:rPr>
          <w:rFonts w:cstheme="minorHAnsi"/>
          <w:lang w:val="cs-CZ"/>
        </w:rPr>
      </w:pPr>
      <w:r w:rsidRPr="0008764B">
        <w:rPr>
          <w:rFonts w:cstheme="minorHAnsi"/>
          <w:b/>
          <w:bCs/>
          <w:lang w:val="cs-CZ"/>
        </w:rPr>
        <w:lastRenderedPageBreak/>
        <w:t xml:space="preserve">Událost </w:t>
      </w:r>
    </w:p>
    <w:p w14:paraId="58BD59DB" w14:textId="60DB2930" w:rsidR="00882416" w:rsidRPr="00882416" w:rsidRDefault="00882416" w:rsidP="00882416">
      <w:pPr>
        <w:jc w:val="both"/>
        <w:rPr>
          <w:rFonts w:cstheme="minorHAnsi"/>
          <w:lang w:val="cs-CZ"/>
        </w:rPr>
      </w:pPr>
      <w:r w:rsidRPr="00882416">
        <w:rPr>
          <w:rFonts w:cstheme="minorHAnsi"/>
          <w:lang w:val="cs-CZ"/>
        </w:rPr>
        <w:t>P</w:t>
      </w:r>
      <w:r w:rsidR="00BB6E1D">
        <w:rPr>
          <w:rFonts w:cstheme="minorHAnsi"/>
          <w:lang w:val="cs-CZ"/>
        </w:rPr>
        <w:t>o celé Evropě existuje mnoho</w:t>
      </w:r>
      <w:r w:rsidRPr="00882416">
        <w:rPr>
          <w:rFonts w:cstheme="minorHAnsi"/>
          <w:lang w:val="cs-CZ"/>
        </w:rPr>
        <w:t xml:space="preserve"> komunit, místních a regionálních samospráv, podniků a skupin občanské společnosti</w:t>
      </w:r>
      <w:r w:rsidR="00BB6E1D">
        <w:rPr>
          <w:rFonts w:cstheme="minorHAnsi"/>
          <w:lang w:val="cs-CZ"/>
        </w:rPr>
        <w:t>, které</w:t>
      </w:r>
      <w:r w:rsidRPr="00882416">
        <w:rPr>
          <w:rFonts w:cstheme="minorHAnsi"/>
          <w:lang w:val="cs-CZ"/>
        </w:rPr>
        <w:t xml:space="preserve"> realizuj</w:t>
      </w:r>
      <w:r w:rsidR="00BB6E1D">
        <w:rPr>
          <w:rFonts w:cstheme="minorHAnsi"/>
          <w:lang w:val="cs-CZ"/>
        </w:rPr>
        <w:t>í</w:t>
      </w:r>
      <w:r w:rsidRPr="00882416">
        <w:rPr>
          <w:rFonts w:cstheme="minorHAnsi"/>
          <w:lang w:val="cs-CZ"/>
        </w:rPr>
        <w:t xml:space="preserve"> inovativní a zajímavé projekty v oblasti klimatu. Tyto projekty, z nichž mnohé jsou založené na nejnovějším výzkumu a důkazech, jsou klíčem k dosažení evropských ambicí v oblasti klimatu. Otevírají také příležitosti pro podnikání a vytváření pracovních míst v rámci budování odolnosti vůči změně klimatu v době, kdy evropské země obnovují své ekonomiky a přeorientovávají své priority v </w:t>
      </w:r>
      <w:proofErr w:type="spellStart"/>
      <w:r w:rsidRPr="00882416">
        <w:rPr>
          <w:rFonts w:cstheme="minorHAnsi"/>
          <w:lang w:val="cs-CZ"/>
        </w:rPr>
        <w:t>postpandemickém</w:t>
      </w:r>
      <w:proofErr w:type="spellEnd"/>
      <w:r w:rsidRPr="00882416">
        <w:rPr>
          <w:rFonts w:cstheme="minorHAnsi"/>
          <w:lang w:val="cs-CZ"/>
        </w:rPr>
        <w:t xml:space="preserve"> světě.</w:t>
      </w:r>
    </w:p>
    <w:p w14:paraId="732CF8FA" w14:textId="77777777" w:rsidR="00882416" w:rsidRPr="00882416" w:rsidRDefault="00882416" w:rsidP="00882416">
      <w:pPr>
        <w:jc w:val="both"/>
        <w:rPr>
          <w:rFonts w:cstheme="minorHAnsi"/>
          <w:lang w:val="cs-CZ"/>
        </w:rPr>
      </w:pPr>
      <w:r w:rsidRPr="00882416">
        <w:rPr>
          <w:rFonts w:cstheme="minorHAnsi"/>
          <w:lang w:val="cs-CZ"/>
        </w:rPr>
        <w:t>Na webináři se seznámíte s relevantními a použitelnými příklady osvědčených postupů a opatření v oblasti klimatu a udržitelnosti na místní úrovni v Portugalsku, Česku a Irsku. Regionální a místní odborníci budou diskutovat o budoucích výzvách a příležitostech k prohloubení praktické spolupráce na místní úrovni v celé Evropě.</w:t>
      </w:r>
    </w:p>
    <w:p w14:paraId="1F588788" w14:textId="77777777" w:rsidR="00882416" w:rsidRPr="00882416" w:rsidRDefault="00882416" w:rsidP="00882416">
      <w:pPr>
        <w:jc w:val="both"/>
        <w:rPr>
          <w:rFonts w:cstheme="minorHAnsi"/>
          <w:lang w:val="cs-CZ"/>
        </w:rPr>
      </w:pPr>
      <w:r w:rsidRPr="00882416">
        <w:rPr>
          <w:rFonts w:cstheme="minorHAnsi"/>
          <w:lang w:val="cs-CZ"/>
        </w:rPr>
        <w:t xml:space="preserve">Komunity v západním </w:t>
      </w:r>
      <w:proofErr w:type="spellStart"/>
      <w:r w:rsidRPr="00882416">
        <w:rPr>
          <w:rFonts w:cstheme="minorHAnsi"/>
          <w:lang w:val="cs-CZ"/>
        </w:rPr>
        <w:t>Corku</w:t>
      </w:r>
      <w:proofErr w:type="spellEnd"/>
      <w:r w:rsidRPr="00882416">
        <w:rPr>
          <w:rFonts w:cstheme="minorHAnsi"/>
          <w:lang w:val="cs-CZ"/>
        </w:rPr>
        <w:t xml:space="preserve">, </w:t>
      </w:r>
      <w:proofErr w:type="spellStart"/>
      <w:r w:rsidRPr="00882416">
        <w:rPr>
          <w:rFonts w:cstheme="minorHAnsi"/>
          <w:lang w:val="cs-CZ"/>
        </w:rPr>
        <w:t>Cascais</w:t>
      </w:r>
      <w:proofErr w:type="spellEnd"/>
      <w:r w:rsidRPr="00882416">
        <w:rPr>
          <w:rFonts w:cstheme="minorHAnsi"/>
          <w:lang w:val="cs-CZ"/>
        </w:rPr>
        <w:t xml:space="preserve"> a v Kladně již spolupracují na přípravě návrhů projektů pro financování z programu EU Horizon, které jsou ukázkou inovativních přístupů k obnovitelné energii a energetické účinnosti. Tato událost otevře příležitosti k prohloubení a posílení tohoto probíhajícího dialogu a nabídne model meziregionální spolupráce v oblasti klimatu a zapojení zúčastněných stran v podnikání, komunitách, občanské společnosti a v obcích. Spolupráce na této úrovni může pomoci identifikovat přístupy k získání podpory pro nezbytná opatření, která povedou k dosažení ambiciózních cílů v oblasti klimatu v celé EU.</w:t>
      </w:r>
    </w:p>
    <w:p w14:paraId="65710168" w14:textId="77777777" w:rsidR="00B865C6" w:rsidRDefault="00B865C6" w:rsidP="00882416">
      <w:pPr>
        <w:jc w:val="both"/>
        <w:rPr>
          <w:rFonts w:cstheme="minorHAnsi"/>
          <w:b/>
          <w:bCs/>
          <w:lang w:val="cs-CZ"/>
        </w:rPr>
      </w:pPr>
    </w:p>
    <w:p w14:paraId="225437DC" w14:textId="7B076314" w:rsidR="00882416" w:rsidRPr="00882416" w:rsidRDefault="00882416" w:rsidP="00882416">
      <w:pPr>
        <w:jc w:val="both"/>
        <w:rPr>
          <w:rFonts w:cstheme="minorHAnsi"/>
          <w:b/>
          <w:bCs/>
          <w:lang w:val="cs-CZ"/>
        </w:rPr>
      </w:pPr>
      <w:r w:rsidRPr="00882416">
        <w:rPr>
          <w:rFonts w:cstheme="minorHAnsi"/>
          <w:b/>
          <w:bCs/>
          <w:lang w:val="cs-CZ"/>
        </w:rPr>
        <w:t>Očekávané výsledky</w:t>
      </w:r>
    </w:p>
    <w:p w14:paraId="13EFC964" w14:textId="77777777" w:rsidR="00882416" w:rsidRPr="00882416" w:rsidRDefault="00882416" w:rsidP="00882416">
      <w:pPr>
        <w:jc w:val="both"/>
        <w:rPr>
          <w:rFonts w:cstheme="minorHAnsi"/>
          <w:lang w:val="cs-CZ"/>
        </w:rPr>
      </w:pPr>
      <w:r w:rsidRPr="00882416">
        <w:rPr>
          <w:rFonts w:cstheme="minorHAnsi"/>
          <w:lang w:val="cs-CZ"/>
        </w:rPr>
        <w:t>• Otevřít příležitost pro pokračující dialog a spolupráci v oblasti klimatu a udržitelnosti na regionální a místní úrovni a pro rozvoj společných projektů a akčních programů.</w:t>
      </w:r>
    </w:p>
    <w:p w14:paraId="710DCC54" w14:textId="3BF20F6C" w:rsidR="00882416" w:rsidRPr="00882416" w:rsidRDefault="00882416" w:rsidP="00882416">
      <w:pPr>
        <w:jc w:val="both"/>
        <w:rPr>
          <w:rFonts w:cstheme="minorHAnsi"/>
          <w:lang w:val="cs-CZ"/>
        </w:rPr>
      </w:pPr>
      <w:r w:rsidRPr="00882416">
        <w:rPr>
          <w:rFonts w:cstheme="minorHAnsi"/>
          <w:lang w:val="cs-CZ"/>
        </w:rPr>
        <w:t>• Vytvořit modelový proces pro zapojení stakeholderů a sdílení osvědčených postupů v oblasti klimatu napříč podnikatelskou sférou, různými obory, komunit</w:t>
      </w:r>
      <w:r w:rsidR="00F142C3">
        <w:rPr>
          <w:rFonts w:cstheme="minorHAnsi"/>
          <w:lang w:val="cs-CZ"/>
        </w:rPr>
        <w:t>ami</w:t>
      </w:r>
      <w:r w:rsidRPr="00882416">
        <w:rPr>
          <w:rFonts w:cstheme="minorHAnsi"/>
          <w:lang w:val="cs-CZ"/>
        </w:rPr>
        <w:t>, akademi</w:t>
      </w:r>
      <w:r w:rsidR="00F142C3">
        <w:rPr>
          <w:rFonts w:cstheme="minorHAnsi"/>
          <w:lang w:val="cs-CZ"/>
        </w:rPr>
        <w:t>ckou obcí</w:t>
      </w:r>
      <w:r w:rsidRPr="00882416">
        <w:rPr>
          <w:rFonts w:cstheme="minorHAnsi"/>
          <w:lang w:val="cs-CZ"/>
        </w:rPr>
        <w:t xml:space="preserve"> a výzkum</w:t>
      </w:r>
      <w:r w:rsidR="00744801">
        <w:rPr>
          <w:rFonts w:cstheme="minorHAnsi"/>
          <w:lang w:val="cs-CZ"/>
        </w:rPr>
        <w:t>em</w:t>
      </w:r>
      <w:r w:rsidRPr="00882416">
        <w:rPr>
          <w:rFonts w:cstheme="minorHAnsi"/>
          <w:lang w:val="cs-CZ"/>
        </w:rPr>
        <w:t xml:space="preserve"> v celé řadě regionů EU.</w:t>
      </w:r>
    </w:p>
    <w:p w14:paraId="3964ABE6" w14:textId="77777777" w:rsidR="00882416" w:rsidRPr="00744801" w:rsidRDefault="00882416" w:rsidP="00882416">
      <w:pPr>
        <w:jc w:val="both"/>
        <w:rPr>
          <w:rFonts w:cstheme="minorHAnsi"/>
          <w:b/>
          <w:bCs/>
          <w:lang w:val="cs-CZ"/>
        </w:rPr>
      </w:pPr>
    </w:p>
    <w:p w14:paraId="7A17134A" w14:textId="664B669E" w:rsidR="00882416" w:rsidRPr="00744801" w:rsidRDefault="0094068C" w:rsidP="00882416">
      <w:pPr>
        <w:jc w:val="both"/>
        <w:rPr>
          <w:rFonts w:cstheme="minorHAnsi"/>
          <w:b/>
          <w:bCs/>
          <w:lang w:val="cs-CZ"/>
        </w:rPr>
      </w:pPr>
      <w:r>
        <w:rPr>
          <w:rFonts w:cstheme="minorHAnsi"/>
          <w:b/>
          <w:bCs/>
          <w:lang w:val="cs-CZ"/>
        </w:rPr>
        <w:t>Pro koho je akce určena</w:t>
      </w:r>
      <w:r w:rsidR="00882416" w:rsidRPr="00744801">
        <w:rPr>
          <w:rFonts w:cstheme="minorHAnsi"/>
          <w:b/>
          <w:bCs/>
          <w:lang w:val="cs-CZ"/>
        </w:rPr>
        <w:t>?</w:t>
      </w:r>
    </w:p>
    <w:p w14:paraId="31996084" w14:textId="2E4F77B8" w:rsidR="008F286B" w:rsidRDefault="00882416" w:rsidP="008F286B">
      <w:pPr>
        <w:rPr>
          <w:rFonts w:cstheme="minorHAnsi"/>
          <w:lang w:val="cs-CZ"/>
        </w:rPr>
      </w:pPr>
      <w:r w:rsidRPr="00744801">
        <w:rPr>
          <w:rFonts w:cstheme="minorHAnsi"/>
          <w:lang w:val="cs-CZ"/>
        </w:rPr>
        <w:t>• Zástupci byznysu, obcí, komunit,</w:t>
      </w:r>
      <w:r w:rsidR="00575BAE">
        <w:rPr>
          <w:rFonts w:cstheme="minorHAnsi"/>
          <w:lang w:val="cs-CZ"/>
        </w:rPr>
        <w:t xml:space="preserve"> oborových a odborných skupin,</w:t>
      </w:r>
      <w:r w:rsidRPr="00744801">
        <w:rPr>
          <w:rFonts w:cstheme="minorHAnsi"/>
          <w:lang w:val="cs-CZ"/>
        </w:rPr>
        <w:t xml:space="preserve"> akademie, výzkumu a </w:t>
      </w:r>
      <w:proofErr w:type="spellStart"/>
      <w:r w:rsidRPr="00744801">
        <w:rPr>
          <w:rFonts w:cstheme="minorHAnsi"/>
          <w:lang w:val="cs-CZ"/>
        </w:rPr>
        <w:t>advokačních</w:t>
      </w:r>
      <w:proofErr w:type="spellEnd"/>
      <w:r w:rsidRPr="00744801">
        <w:rPr>
          <w:rFonts w:cstheme="minorHAnsi"/>
          <w:lang w:val="cs-CZ"/>
        </w:rPr>
        <w:t xml:space="preserve"> skupin.</w:t>
      </w:r>
      <w:r w:rsidR="008F286B">
        <w:rPr>
          <w:rFonts w:cstheme="minorHAnsi"/>
          <w:lang w:val="cs-CZ"/>
        </w:rPr>
        <w:t xml:space="preserve"> </w:t>
      </w:r>
      <w:r w:rsidR="00017479">
        <w:rPr>
          <w:rFonts w:cstheme="minorHAnsi"/>
          <w:lang w:val="cs-CZ"/>
        </w:rPr>
        <w:t>Událost probíhá v </w:t>
      </w:r>
      <w:r w:rsidR="00017479" w:rsidRPr="008F286B">
        <w:rPr>
          <w:rFonts w:cstheme="minorHAnsi"/>
          <w:b/>
          <w:bCs/>
          <w:lang w:val="cs-CZ"/>
        </w:rPr>
        <w:t>anglickém jazyce</w:t>
      </w:r>
      <w:r w:rsidR="00017479">
        <w:rPr>
          <w:rFonts w:cstheme="minorHAnsi"/>
          <w:lang w:val="cs-CZ"/>
        </w:rPr>
        <w:t>.</w:t>
      </w:r>
    </w:p>
    <w:p w14:paraId="084B84CE" w14:textId="64187A13" w:rsidR="002F1774" w:rsidRPr="00545E26" w:rsidRDefault="00545E26" w:rsidP="008F286B">
      <w:pPr>
        <w:rPr>
          <w:rFonts w:cstheme="minorHAnsi"/>
          <w:lang w:val="cs-CZ"/>
        </w:rPr>
      </w:pPr>
      <w:r>
        <w:rPr>
          <w:rFonts w:cstheme="minorHAnsi"/>
          <w:lang w:val="cs-CZ"/>
        </w:rPr>
        <w:br/>
      </w:r>
      <w:r w:rsidRPr="00545E26">
        <w:rPr>
          <w:rFonts w:cstheme="minorHAnsi"/>
          <w:b/>
          <w:bCs/>
          <w:lang w:val="cs-CZ"/>
        </w:rPr>
        <w:t>Regist</w:t>
      </w:r>
      <w:r w:rsidR="008F286B">
        <w:rPr>
          <w:rFonts w:cstheme="minorHAnsi"/>
          <w:b/>
          <w:bCs/>
          <w:lang w:val="cs-CZ"/>
        </w:rPr>
        <w:t>r</w:t>
      </w:r>
      <w:r w:rsidRPr="00545E26">
        <w:rPr>
          <w:rFonts w:cstheme="minorHAnsi"/>
          <w:b/>
          <w:bCs/>
          <w:lang w:val="cs-CZ"/>
        </w:rPr>
        <w:t>ujte se na tomto odkazu:</w:t>
      </w:r>
      <w:r>
        <w:rPr>
          <w:rFonts w:cstheme="minorHAnsi"/>
          <w:lang w:val="cs-CZ"/>
        </w:rPr>
        <w:t xml:space="preserve"> </w:t>
      </w:r>
      <w:hyperlink r:id="rId8" w:history="1">
        <w:r w:rsidR="00AE6A47" w:rsidRPr="000016E5">
          <w:rPr>
            <w:rStyle w:val="Hypertextovodkaz"/>
            <w:rFonts w:cstheme="minorHAnsi"/>
          </w:rPr>
          <w:t>https://www.eventbrite.com/e/eu-recovery-2021-community-led-approaches-on-climate-action-and-energy-registration-155581487417</w:t>
        </w:r>
      </w:hyperlink>
    </w:p>
    <w:p w14:paraId="7E133B36" w14:textId="77777777" w:rsidR="0094068C" w:rsidRPr="00AE6A47" w:rsidRDefault="0094068C" w:rsidP="00AE6A47">
      <w:pPr>
        <w:rPr>
          <w:rFonts w:cstheme="minorHAnsi"/>
          <w:lang w:val="cs-CZ"/>
        </w:rPr>
      </w:pPr>
    </w:p>
    <w:p w14:paraId="54329034" w14:textId="77777777" w:rsidR="00A572F0" w:rsidRDefault="002F1774" w:rsidP="00401151">
      <w:pPr>
        <w:rPr>
          <w:noProof/>
          <w:lang w:eastAsia="en-IE"/>
        </w:rPr>
      </w:pPr>
      <w:r>
        <w:rPr>
          <w:noProof/>
          <w:lang w:eastAsia="en-IE"/>
        </w:rPr>
        <w:drawing>
          <wp:inline distT="0" distB="0" distL="0" distR="0" wp14:anchorId="756D4536" wp14:editId="7C050E5E">
            <wp:extent cx="2113280" cy="627285"/>
            <wp:effectExtent l="0" t="0" r="127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227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94" cy="64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 </w:t>
      </w:r>
      <w:r>
        <w:rPr>
          <w:noProof/>
          <w:lang w:eastAsia="en-IE"/>
        </w:rPr>
        <w:drawing>
          <wp:inline distT="0" distB="0" distL="0" distR="0" wp14:anchorId="69051FC3" wp14:editId="04A0602C">
            <wp:extent cx="1503373" cy="589097"/>
            <wp:effectExtent l="0" t="0" r="190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scais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72" cy="60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 </w:t>
      </w:r>
      <w:r w:rsidR="00401151">
        <w:rPr>
          <w:noProof/>
          <w:lang w:eastAsia="en-IE"/>
        </w:rPr>
        <w:drawing>
          <wp:inline distT="0" distB="0" distL="0" distR="0" wp14:anchorId="179633C8" wp14:editId="784D312E">
            <wp:extent cx="1303954" cy="56833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LADNO-Město-pro-kvalitní-živo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919" cy="57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2EBAA" w14:textId="77777777" w:rsidR="00F7207A" w:rsidRDefault="00532877">
      <w:pPr>
        <w:rPr>
          <w:noProof/>
          <w:lang w:eastAsia="en-IE"/>
        </w:rPr>
      </w:pPr>
      <w:r>
        <w:rPr>
          <w:noProof/>
          <w:lang w:eastAsia="en-IE"/>
        </w:rPr>
        <w:drawing>
          <wp:inline distT="0" distB="0" distL="0" distR="0" wp14:anchorId="4464B463" wp14:editId="66690B69">
            <wp:extent cx="1333500" cy="572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gentum Screenshot (229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14" cy="57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8C4">
        <w:rPr>
          <w:noProof/>
          <w:lang w:eastAsia="en-IE"/>
        </w:rPr>
        <w:t xml:space="preserve">    </w:t>
      </w:r>
      <w:r w:rsidR="00A572F0">
        <w:rPr>
          <w:noProof/>
          <w:lang w:eastAsia="en-IE"/>
        </w:rPr>
        <w:t xml:space="preserve"> </w:t>
      </w:r>
      <w:r w:rsidR="007733A0">
        <w:rPr>
          <w:noProof/>
          <w:lang w:eastAsia="en-IE"/>
        </w:rPr>
        <w:t xml:space="preserve"> </w:t>
      </w:r>
      <w:r w:rsidR="007733A0">
        <w:rPr>
          <w:noProof/>
          <w:lang w:eastAsia="en-IE"/>
        </w:rPr>
        <w:drawing>
          <wp:inline distT="0" distB="0" distL="0" distR="0" wp14:anchorId="66E7A5FD" wp14:editId="5FD7DBDC">
            <wp:extent cx="1146986" cy="676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C Screenshot (239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51" cy="69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717E">
        <w:rPr>
          <w:noProof/>
          <w:lang w:eastAsia="en-IE"/>
        </w:rPr>
        <w:t xml:space="preserve">    </w:t>
      </w:r>
      <w:r w:rsidR="0097717E">
        <w:rPr>
          <w:noProof/>
          <w:lang w:eastAsia="en-IE"/>
        </w:rPr>
        <w:drawing>
          <wp:inline distT="0" distB="0" distL="0" distR="0" wp14:anchorId="771A77E9" wp14:editId="4D77228D">
            <wp:extent cx="1217295" cy="532003"/>
            <wp:effectExtent l="0" t="0" r="190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imate coalition web_RG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078" cy="55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8C4">
        <w:rPr>
          <w:noProof/>
          <w:lang w:eastAsia="en-IE"/>
        </w:rPr>
        <w:drawing>
          <wp:inline distT="0" distB="0" distL="0" distR="0" wp14:anchorId="6E754D44" wp14:editId="252225F0">
            <wp:extent cx="1552575" cy="53404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nterprise Irel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149" cy="53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207A">
        <w:rPr>
          <w:noProof/>
          <w:lang w:eastAsia="en-IE"/>
        </w:rPr>
        <w:br w:type="page"/>
      </w:r>
    </w:p>
    <w:p w14:paraId="60A7AB41" w14:textId="77777777" w:rsidR="00623DD3" w:rsidRPr="00CD7889" w:rsidRDefault="00CD7889" w:rsidP="00623DD3">
      <w:pPr>
        <w:jc w:val="center"/>
        <w:rPr>
          <w:b/>
          <w:sz w:val="28"/>
          <w:szCs w:val="28"/>
        </w:rPr>
      </w:pPr>
      <w:r w:rsidRPr="00CD7889">
        <w:rPr>
          <w:b/>
          <w:sz w:val="28"/>
          <w:szCs w:val="28"/>
        </w:rPr>
        <w:lastRenderedPageBreak/>
        <w:t xml:space="preserve">EU Recovery 2021: </w:t>
      </w:r>
      <w:r w:rsidR="00623DD3" w:rsidRPr="00CD7889">
        <w:rPr>
          <w:b/>
          <w:sz w:val="28"/>
          <w:szCs w:val="28"/>
        </w:rPr>
        <w:t>Community led approaches on climate action and energy -</w:t>
      </w:r>
    </w:p>
    <w:p w14:paraId="1B61B5EE" w14:textId="77777777" w:rsidR="00623DD3" w:rsidRPr="00CD7889" w:rsidRDefault="00623DD3" w:rsidP="00623DD3">
      <w:pPr>
        <w:jc w:val="center"/>
        <w:rPr>
          <w:b/>
          <w:sz w:val="28"/>
          <w:szCs w:val="28"/>
        </w:rPr>
      </w:pPr>
      <w:r w:rsidRPr="00CD7889">
        <w:rPr>
          <w:b/>
          <w:sz w:val="28"/>
          <w:szCs w:val="28"/>
        </w:rPr>
        <w:t>Opportunities for collaboration</w:t>
      </w:r>
    </w:p>
    <w:p w14:paraId="0E8D32B9" w14:textId="77777777" w:rsidR="00623DD3" w:rsidRPr="00CD7889" w:rsidRDefault="00C158CA" w:rsidP="00623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Webinar – 11</w:t>
      </w:r>
      <w:r w:rsidR="00623DD3" w:rsidRPr="00CD7889">
        <w:rPr>
          <w:b/>
          <w:sz w:val="28"/>
          <w:szCs w:val="28"/>
        </w:rPr>
        <w:t xml:space="preserve">.30 CET, </w:t>
      </w:r>
      <w:r>
        <w:rPr>
          <w:b/>
          <w:sz w:val="28"/>
          <w:szCs w:val="28"/>
        </w:rPr>
        <w:t>Monday</w:t>
      </w:r>
      <w:r w:rsidR="00623DD3" w:rsidRPr="00CD78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</w:t>
      </w:r>
      <w:r w:rsidRPr="00C158CA">
        <w:rPr>
          <w:b/>
          <w:sz w:val="28"/>
          <w:szCs w:val="28"/>
          <w:vertAlign w:val="superscript"/>
        </w:rPr>
        <w:t>st</w:t>
      </w:r>
      <w:r w:rsidR="00623DD3" w:rsidRPr="00CD7889">
        <w:rPr>
          <w:b/>
          <w:sz w:val="28"/>
          <w:szCs w:val="28"/>
        </w:rPr>
        <w:t>May</w:t>
      </w:r>
      <w:r>
        <w:rPr>
          <w:b/>
          <w:sz w:val="28"/>
          <w:szCs w:val="28"/>
        </w:rPr>
        <w:t xml:space="preserve"> </w:t>
      </w:r>
      <w:r w:rsidR="00623DD3" w:rsidRPr="00CD7889">
        <w:rPr>
          <w:b/>
          <w:sz w:val="28"/>
          <w:szCs w:val="28"/>
        </w:rPr>
        <w:t>2021</w:t>
      </w:r>
    </w:p>
    <w:p w14:paraId="59DF8CB7" w14:textId="77777777" w:rsidR="00623DD3" w:rsidRPr="00CD7889" w:rsidRDefault="00623DD3" w:rsidP="00623DD3">
      <w:pPr>
        <w:jc w:val="center"/>
        <w:rPr>
          <w:b/>
          <w:sz w:val="28"/>
          <w:szCs w:val="28"/>
        </w:rPr>
      </w:pPr>
      <w:r w:rsidRPr="00CD7889">
        <w:rPr>
          <w:b/>
          <w:sz w:val="28"/>
          <w:szCs w:val="28"/>
        </w:rPr>
        <w:t>Programme</w:t>
      </w:r>
    </w:p>
    <w:p w14:paraId="70263A72" w14:textId="77777777" w:rsidR="00623DD3" w:rsidRPr="00623DD3" w:rsidRDefault="00623DD3" w:rsidP="00623DD3"/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574"/>
        <w:gridCol w:w="3973"/>
        <w:gridCol w:w="4095"/>
        <w:gridCol w:w="1134"/>
      </w:tblGrid>
      <w:tr w:rsidR="00623DD3" w:rsidRPr="00623DD3" w14:paraId="194ED87F" w14:textId="77777777" w:rsidTr="00A5639A">
        <w:tc>
          <w:tcPr>
            <w:tcW w:w="4547" w:type="dxa"/>
            <w:gridSpan w:val="2"/>
          </w:tcPr>
          <w:p w14:paraId="059D0BD2" w14:textId="77777777" w:rsidR="00623DD3" w:rsidRPr="00623DD3" w:rsidRDefault="00623DD3" w:rsidP="00623DD3">
            <w:pPr>
              <w:spacing w:after="160" w:line="259" w:lineRule="auto"/>
              <w:rPr>
                <w:i/>
              </w:rPr>
            </w:pPr>
            <w:r w:rsidRPr="00623DD3">
              <w:rPr>
                <w:i/>
              </w:rPr>
              <w:t>Facilitator/ Host</w:t>
            </w:r>
          </w:p>
        </w:tc>
        <w:tc>
          <w:tcPr>
            <w:tcW w:w="5229" w:type="dxa"/>
            <w:gridSpan w:val="2"/>
          </w:tcPr>
          <w:p w14:paraId="74DB3A0C" w14:textId="77777777" w:rsidR="00623DD3" w:rsidRPr="00623DD3" w:rsidRDefault="008A4888" w:rsidP="008A4888">
            <w:pPr>
              <w:spacing w:after="160" w:line="259" w:lineRule="auto"/>
              <w:rPr>
                <w:i/>
              </w:rPr>
            </w:pPr>
            <w:r>
              <w:rPr>
                <w:i/>
              </w:rPr>
              <w:t xml:space="preserve">Brendan McCormack, Green Skibbereen, </w:t>
            </w:r>
            <w:r w:rsidR="00CF7186">
              <w:rPr>
                <w:i/>
              </w:rPr>
              <w:t>Ireland</w:t>
            </w:r>
          </w:p>
        </w:tc>
      </w:tr>
      <w:tr w:rsidR="00623DD3" w:rsidRPr="00623DD3" w14:paraId="33500FEC" w14:textId="77777777" w:rsidTr="00A5639A">
        <w:tc>
          <w:tcPr>
            <w:tcW w:w="574" w:type="dxa"/>
          </w:tcPr>
          <w:p w14:paraId="00D4369D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1</w:t>
            </w:r>
          </w:p>
        </w:tc>
        <w:tc>
          <w:tcPr>
            <w:tcW w:w="3973" w:type="dxa"/>
          </w:tcPr>
          <w:p w14:paraId="683FDA88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Welcome and Introduction</w:t>
            </w:r>
          </w:p>
        </w:tc>
        <w:tc>
          <w:tcPr>
            <w:tcW w:w="4095" w:type="dxa"/>
          </w:tcPr>
          <w:p w14:paraId="74AF87C5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Ms. Cliona Manahan, Irish Ambassador to the Czech Republic and Ukraine</w:t>
            </w:r>
          </w:p>
        </w:tc>
        <w:tc>
          <w:tcPr>
            <w:tcW w:w="1134" w:type="dxa"/>
          </w:tcPr>
          <w:p w14:paraId="0CF8793F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5 mins</w:t>
            </w:r>
          </w:p>
        </w:tc>
      </w:tr>
      <w:tr w:rsidR="00623DD3" w:rsidRPr="00623DD3" w14:paraId="6904CDE3" w14:textId="77777777" w:rsidTr="00A5639A">
        <w:tc>
          <w:tcPr>
            <w:tcW w:w="574" w:type="dxa"/>
          </w:tcPr>
          <w:p w14:paraId="217FA6C1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 xml:space="preserve">2 </w:t>
            </w:r>
          </w:p>
        </w:tc>
        <w:tc>
          <w:tcPr>
            <w:tcW w:w="3973" w:type="dxa"/>
          </w:tcPr>
          <w:p w14:paraId="392D01AC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Moderator</w:t>
            </w:r>
          </w:p>
        </w:tc>
        <w:tc>
          <w:tcPr>
            <w:tcW w:w="4095" w:type="dxa"/>
          </w:tcPr>
          <w:p w14:paraId="0EA5E8DF" w14:textId="77777777" w:rsidR="00623DD3" w:rsidRPr="00623DD3" w:rsidRDefault="00FA2FFB" w:rsidP="00934BF8">
            <w:pPr>
              <w:spacing w:after="160" w:line="259" w:lineRule="auto"/>
            </w:pPr>
            <w:r w:rsidRPr="00FA2FFB">
              <w:t>Michaela Pixová</w:t>
            </w:r>
            <w:r w:rsidR="008A4888">
              <w:t xml:space="preserve">, </w:t>
            </w:r>
            <w:r w:rsidR="00282F06">
              <w:t>Urban G</w:t>
            </w:r>
            <w:r w:rsidR="00934BF8">
              <w:t>eographer, University of New York in Prague &amp; Czech Climate Coalition</w:t>
            </w:r>
          </w:p>
        </w:tc>
        <w:tc>
          <w:tcPr>
            <w:tcW w:w="1134" w:type="dxa"/>
          </w:tcPr>
          <w:p w14:paraId="0DE36E22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5 minutes</w:t>
            </w:r>
          </w:p>
        </w:tc>
      </w:tr>
      <w:tr w:rsidR="00623DD3" w:rsidRPr="00623DD3" w14:paraId="0C0FFDFE" w14:textId="77777777" w:rsidTr="00A5639A">
        <w:tc>
          <w:tcPr>
            <w:tcW w:w="574" w:type="dxa"/>
          </w:tcPr>
          <w:p w14:paraId="785B7EDD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3</w:t>
            </w:r>
          </w:p>
        </w:tc>
        <w:tc>
          <w:tcPr>
            <w:tcW w:w="3973" w:type="dxa"/>
          </w:tcPr>
          <w:p w14:paraId="691ED8B9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Innovative approaches to develop pathways to a low carbon and climate resilient future: Imagining 2050</w:t>
            </w:r>
          </w:p>
        </w:tc>
        <w:tc>
          <w:tcPr>
            <w:tcW w:w="4095" w:type="dxa"/>
          </w:tcPr>
          <w:p w14:paraId="5F6D1589" w14:textId="77777777" w:rsidR="00623DD3" w:rsidRPr="00623DD3" w:rsidRDefault="004E164D" w:rsidP="00623DD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Alexandra Revez</w:t>
            </w:r>
            <w:r w:rsidR="00623DD3" w:rsidRPr="00623DD3">
              <w:rPr>
                <w:bCs/>
              </w:rPr>
              <w:t>, Environmental Research Institute, UCC, Ireland</w:t>
            </w:r>
          </w:p>
        </w:tc>
        <w:tc>
          <w:tcPr>
            <w:tcW w:w="1134" w:type="dxa"/>
          </w:tcPr>
          <w:p w14:paraId="76E00AEC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10 minutes</w:t>
            </w:r>
          </w:p>
        </w:tc>
      </w:tr>
      <w:tr w:rsidR="00623DD3" w:rsidRPr="00623DD3" w14:paraId="597E31FE" w14:textId="77777777" w:rsidTr="00A5639A">
        <w:tc>
          <w:tcPr>
            <w:tcW w:w="574" w:type="dxa"/>
          </w:tcPr>
          <w:p w14:paraId="5C8FAF4C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4</w:t>
            </w:r>
          </w:p>
        </w:tc>
        <w:tc>
          <w:tcPr>
            <w:tcW w:w="3973" w:type="dxa"/>
          </w:tcPr>
          <w:p w14:paraId="0F44CF07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Opportunities for trans-national cooperation: Horizon Europe</w:t>
            </w:r>
          </w:p>
        </w:tc>
        <w:tc>
          <w:tcPr>
            <w:tcW w:w="4095" w:type="dxa"/>
          </w:tcPr>
          <w:p w14:paraId="5DC6FFE8" w14:textId="77777777" w:rsidR="00623DD3" w:rsidRPr="00623DD3" w:rsidRDefault="00623DD3" w:rsidP="00623DD3">
            <w:pPr>
              <w:spacing w:after="160" w:line="259" w:lineRule="auto"/>
              <w:rPr>
                <w:bCs/>
              </w:rPr>
            </w:pPr>
            <w:r w:rsidRPr="00623DD3">
              <w:rPr>
                <w:bCs/>
              </w:rPr>
              <w:t>Odelia Malka, Chief of Strategy, Argentum Consultants</w:t>
            </w:r>
          </w:p>
        </w:tc>
        <w:tc>
          <w:tcPr>
            <w:tcW w:w="1134" w:type="dxa"/>
          </w:tcPr>
          <w:p w14:paraId="3654423F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10 mins</w:t>
            </w:r>
          </w:p>
        </w:tc>
      </w:tr>
      <w:tr w:rsidR="00623DD3" w:rsidRPr="00623DD3" w14:paraId="2E48D697" w14:textId="77777777" w:rsidTr="00A5639A">
        <w:tc>
          <w:tcPr>
            <w:tcW w:w="574" w:type="dxa"/>
          </w:tcPr>
          <w:p w14:paraId="5950C593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5</w:t>
            </w:r>
          </w:p>
        </w:tc>
        <w:tc>
          <w:tcPr>
            <w:tcW w:w="3973" w:type="dxa"/>
          </w:tcPr>
          <w:p w14:paraId="0AB86C40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 xml:space="preserve">Promoting Climate Action and Sustainability  in West Cork and the vision for </w:t>
            </w:r>
            <w:r w:rsidRPr="00623DD3">
              <w:rPr>
                <w:bCs/>
              </w:rPr>
              <w:t xml:space="preserve">Centre for Climate Action and Sustainability at </w:t>
            </w:r>
            <w:proofErr w:type="spellStart"/>
            <w:r w:rsidRPr="00623DD3">
              <w:rPr>
                <w:bCs/>
              </w:rPr>
              <w:t>Myross</w:t>
            </w:r>
            <w:proofErr w:type="spellEnd"/>
            <w:r w:rsidRPr="00623DD3">
              <w:rPr>
                <w:bCs/>
              </w:rPr>
              <w:t xml:space="preserve"> House</w:t>
            </w:r>
          </w:p>
        </w:tc>
        <w:tc>
          <w:tcPr>
            <w:tcW w:w="4095" w:type="dxa"/>
          </w:tcPr>
          <w:p w14:paraId="601D908A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 xml:space="preserve">Noel Casserly, </w:t>
            </w:r>
            <w:proofErr w:type="spellStart"/>
            <w:r w:rsidRPr="00623DD3">
              <w:t>SmartEarth</w:t>
            </w:r>
            <w:proofErr w:type="spellEnd"/>
            <w:r w:rsidRPr="00623DD3">
              <w:t xml:space="preserve"> and Director, Green Skibbereen</w:t>
            </w:r>
          </w:p>
        </w:tc>
        <w:tc>
          <w:tcPr>
            <w:tcW w:w="1134" w:type="dxa"/>
          </w:tcPr>
          <w:p w14:paraId="693EEE4C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10 mins</w:t>
            </w:r>
          </w:p>
        </w:tc>
      </w:tr>
      <w:tr w:rsidR="00623DD3" w:rsidRPr="00623DD3" w14:paraId="68F53497" w14:textId="77777777" w:rsidTr="00A5639A">
        <w:tc>
          <w:tcPr>
            <w:tcW w:w="574" w:type="dxa"/>
          </w:tcPr>
          <w:p w14:paraId="3B5D37CC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6</w:t>
            </w:r>
          </w:p>
        </w:tc>
        <w:tc>
          <w:tcPr>
            <w:tcW w:w="3973" w:type="dxa"/>
          </w:tcPr>
          <w:p w14:paraId="023257E4" w14:textId="77777777" w:rsidR="00623DD3" w:rsidRPr="00623DD3" w:rsidRDefault="00282F06" w:rsidP="00623DD3">
            <w:pPr>
              <w:spacing w:after="160" w:line="259" w:lineRule="auto"/>
            </w:pPr>
            <w:r w:rsidRPr="00282F06">
              <w:t>Innovative climate action solutions and citizen engagement of Cascais City, Portugal</w:t>
            </w:r>
          </w:p>
        </w:tc>
        <w:tc>
          <w:tcPr>
            <w:tcW w:w="4095" w:type="dxa"/>
          </w:tcPr>
          <w:p w14:paraId="606283F1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 xml:space="preserve">João Dinis, </w:t>
            </w:r>
            <w:r w:rsidRPr="00623DD3">
              <w:rPr>
                <w:lang w:val="en"/>
              </w:rPr>
              <w:t xml:space="preserve">Coordination of the Urban Transition Acceleration Division, Cascais </w:t>
            </w:r>
            <w:proofErr w:type="spellStart"/>
            <w:r w:rsidRPr="00623DD3">
              <w:rPr>
                <w:lang w:val="en"/>
              </w:rPr>
              <w:t>Muncipality</w:t>
            </w:r>
            <w:proofErr w:type="spellEnd"/>
            <w:r w:rsidRPr="00623DD3">
              <w:rPr>
                <w:lang w:val="en"/>
              </w:rPr>
              <w:t>, Portugal</w:t>
            </w:r>
            <w:r>
              <w:rPr>
                <w:lang w:val="en"/>
              </w:rPr>
              <w:t xml:space="preserve"> </w:t>
            </w:r>
          </w:p>
        </w:tc>
        <w:tc>
          <w:tcPr>
            <w:tcW w:w="1134" w:type="dxa"/>
          </w:tcPr>
          <w:p w14:paraId="3E6CA4A5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10 mins</w:t>
            </w:r>
          </w:p>
        </w:tc>
      </w:tr>
      <w:tr w:rsidR="00623DD3" w:rsidRPr="00623DD3" w14:paraId="4C212F3B" w14:textId="77777777" w:rsidTr="00A5639A">
        <w:tc>
          <w:tcPr>
            <w:tcW w:w="574" w:type="dxa"/>
          </w:tcPr>
          <w:p w14:paraId="21EF7F37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7</w:t>
            </w:r>
          </w:p>
        </w:tc>
        <w:tc>
          <w:tcPr>
            <w:tcW w:w="3973" w:type="dxa"/>
          </w:tcPr>
          <w:p w14:paraId="7BF02C35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Sustainable Energy and Zero Carbon Communities – the city of Kladno, Czech Republic</w:t>
            </w:r>
          </w:p>
        </w:tc>
        <w:tc>
          <w:tcPr>
            <w:tcW w:w="4095" w:type="dxa"/>
          </w:tcPr>
          <w:p w14:paraId="47DCD52E" w14:textId="77777777" w:rsidR="00623DD3" w:rsidRPr="00623DD3" w:rsidRDefault="00623DD3" w:rsidP="00623DD3">
            <w:pPr>
              <w:spacing w:after="160" w:line="259" w:lineRule="auto"/>
              <w:rPr>
                <w:bCs/>
              </w:rPr>
            </w:pPr>
            <w:r w:rsidRPr="00623DD3">
              <w:rPr>
                <w:bCs/>
              </w:rPr>
              <w:t>David Škorňa, Kladno Municipality</w:t>
            </w:r>
            <w:r w:rsidR="00CF7186">
              <w:rPr>
                <w:bCs/>
              </w:rPr>
              <w:t>, Czech Republic</w:t>
            </w:r>
            <w:r w:rsidRPr="00623DD3">
              <w:rPr>
                <w:bCs/>
              </w:rPr>
              <w:t xml:space="preserve"> </w:t>
            </w:r>
          </w:p>
          <w:p w14:paraId="7DEB1D26" w14:textId="77777777" w:rsidR="00623DD3" w:rsidRPr="00623DD3" w:rsidRDefault="00623DD3" w:rsidP="00623DD3">
            <w:pPr>
              <w:spacing w:after="160" w:line="259" w:lineRule="auto"/>
            </w:pPr>
          </w:p>
        </w:tc>
        <w:tc>
          <w:tcPr>
            <w:tcW w:w="1134" w:type="dxa"/>
          </w:tcPr>
          <w:p w14:paraId="3FCA3A09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10 mins</w:t>
            </w:r>
          </w:p>
        </w:tc>
      </w:tr>
      <w:tr w:rsidR="00A5639A" w:rsidRPr="00623DD3" w14:paraId="474D2F3F" w14:textId="77777777" w:rsidTr="00A5639A">
        <w:tc>
          <w:tcPr>
            <w:tcW w:w="574" w:type="dxa"/>
          </w:tcPr>
          <w:p w14:paraId="301DBA9C" w14:textId="77777777" w:rsidR="00A5639A" w:rsidRPr="00623DD3" w:rsidRDefault="00A5639A" w:rsidP="00623DD3">
            <w:r>
              <w:t>8</w:t>
            </w:r>
          </w:p>
        </w:tc>
        <w:tc>
          <w:tcPr>
            <w:tcW w:w="3973" w:type="dxa"/>
          </w:tcPr>
          <w:p w14:paraId="7F8CB3C8" w14:textId="77777777" w:rsidR="00A5639A" w:rsidRPr="00623DD3" w:rsidRDefault="00A5639A" w:rsidP="00623DD3">
            <w:r>
              <w:t xml:space="preserve">Enterprise Ireland: Opportunities through International Financial Institutions and ERBD Green Cities Initiative </w:t>
            </w:r>
          </w:p>
        </w:tc>
        <w:tc>
          <w:tcPr>
            <w:tcW w:w="4095" w:type="dxa"/>
          </w:tcPr>
          <w:p w14:paraId="53D9F9F0" w14:textId="77777777" w:rsidR="00A5639A" w:rsidRPr="00623DD3" w:rsidRDefault="00A5639A" w:rsidP="00623DD3">
            <w:pPr>
              <w:rPr>
                <w:bCs/>
              </w:rPr>
            </w:pPr>
            <w:r>
              <w:rPr>
                <w:bCs/>
              </w:rPr>
              <w:t>Tonia Spollen Behrens, Enterprise Ireland</w:t>
            </w:r>
          </w:p>
        </w:tc>
        <w:tc>
          <w:tcPr>
            <w:tcW w:w="1134" w:type="dxa"/>
          </w:tcPr>
          <w:p w14:paraId="6C5656CF" w14:textId="77777777" w:rsidR="00A5639A" w:rsidRPr="00623DD3" w:rsidRDefault="002578C4" w:rsidP="00623DD3">
            <w:r>
              <w:t>10 mins</w:t>
            </w:r>
          </w:p>
        </w:tc>
      </w:tr>
      <w:tr w:rsidR="00623DD3" w:rsidRPr="00623DD3" w14:paraId="6ABF340B" w14:textId="77777777" w:rsidTr="00A5639A">
        <w:tc>
          <w:tcPr>
            <w:tcW w:w="574" w:type="dxa"/>
          </w:tcPr>
          <w:p w14:paraId="771A5B06" w14:textId="77777777" w:rsidR="00623DD3" w:rsidRPr="00623DD3" w:rsidRDefault="00A5639A" w:rsidP="00623DD3">
            <w:pPr>
              <w:spacing w:after="160" w:line="259" w:lineRule="auto"/>
            </w:pPr>
            <w:r>
              <w:t>9</w:t>
            </w:r>
          </w:p>
        </w:tc>
        <w:tc>
          <w:tcPr>
            <w:tcW w:w="3973" w:type="dxa"/>
          </w:tcPr>
          <w:p w14:paraId="4922FEE6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Discussion -  Questions &amp; Answers</w:t>
            </w:r>
          </w:p>
        </w:tc>
        <w:tc>
          <w:tcPr>
            <w:tcW w:w="4095" w:type="dxa"/>
          </w:tcPr>
          <w:p w14:paraId="5E9991FF" w14:textId="77777777" w:rsidR="00623DD3" w:rsidRPr="00623DD3" w:rsidRDefault="000B7B78" w:rsidP="00623DD3">
            <w:pPr>
              <w:spacing w:after="160" w:line="259" w:lineRule="auto"/>
            </w:pPr>
            <w:proofErr w:type="spellStart"/>
            <w:r>
              <w:t>Micheala</w:t>
            </w:r>
            <w:proofErr w:type="spellEnd"/>
            <w:r>
              <w:t xml:space="preserve"> Pixova</w:t>
            </w:r>
            <w:r w:rsidR="00702F3C">
              <w:t xml:space="preserve">, </w:t>
            </w:r>
            <w:r w:rsidR="00702F3C" w:rsidRPr="00702F3C">
              <w:t>Urban Geographer, University of New York in Prague &amp; Czech Climate Coalition</w:t>
            </w:r>
          </w:p>
        </w:tc>
        <w:tc>
          <w:tcPr>
            <w:tcW w:w="1134" w:type="dxa"/>
          </w:tcPr>
          <w:p w14:paraId="4482D8AD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30 mins</w:t>
            </w:r>
          </w:p>
        </w:tc>
      </w:tr>
      <w:tr w:rsidR="00623DD3" w:rsidRPr="00623DD3" w14:paraId="4559214D" w14:textId="77777777" w:rsidTr="00A5639A">
        <w:tc>
          <w:tcPr>
            <w:tcW w:w="574" w:type="dxa"/>
          </w:tcPr>
          <w:p w14:paraId="443C89F9" w14:textId="77777777" w:rsidR="00623DD3" w:rsidRPr="00623DD3" w:rsidRDefault="00A5639A" w:rsidP="00623DD3">
            <w:pPr>
              <w:spacing w:after="160" w:line="259" w:lineRule="auto"/>
            </w:pPr>
            <w:r>
              <w:t>10</w:t>
            </w:r>
          </w:p>
        </w:tc>
        <w:tc>
          <w:tcPr>
            <w:tcW w:w="3973" w:type="dxa"/>
          </w:tcPr>
          <w:p w14:paraId="6185F896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Closing Remarks</w:t>
            </w:r>
          </w:p>
        </w:tc>
        <w:tc>
          <w:tcPr>
            <w:tcW w:w="4095" w:type="dxa"/>
          </w:tcPr>
          <w:p w14:paraId="6B9E783E" w14:textId="77777777" w:rsidR="00623DD3" w:rsidRPr="00623DD3" w:rsidRDefault="00A5639A" w:rsidP="00623DD3">
            <w:pPr>
              <w:spacing w:after="160" w:line="259" w:lineRule="auto"/>
            </w:pPr>
            <w:r w:rsidRPr="00A5639A">
              <w:t>Ms. Cliona Manahan, Irish Ambassador to the Czech Republic and Ukraine</w:t>
            </w:r>
          </w:p>
        </w:tc>
        <w:tc>
          <w:tcPr>
            <w:tcW w:w="1134" w:type="dxa"/>
          </w:tcPr>
          <w:p w14:paraId="3977D5FD" w14:textId="77777777" w:rsidR="00623DD3" w:rsidRPr="00623DD3" w:rsidRDefault="00623DD3" w:rsidP="00623DD3">
            <w:pPr>
              <w:spacing w:after="160" w:line="259" w:lineRule="auto"/>
            </w:pPr>
            <w:r w:rsidRPr="00623DD3">
              <w:t>5 minutes</w:t>
            </w:r>
          </w:p>
        </w:tc>
      </w:tr>
    </w:tbl>
    <w:p w14:paraId="075F7160" w14:textId="77777777" w:rsidR="00A6205E" w:rsidRPr="00ED528E" w:rsidRDefault="00A6205E" w:rsidP="00547885"/>
    <w:sectPr w:rsidR="00A6205E" w:rsidRPr="00ED5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B338A"/>
    <w:multiLevelType w:val="hybridMultilevel"/>
    <w:tmpl w:val="F28EE16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472C25"/>
    <w:multiLevelType w:val="hybridMultilevel"/>
    <w:tmpl w:val="7826A4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E2"/>
    <w:rsid w:val="00017479"/>
    <w:rsid w:val="00060672"/>
    <w:rsid w:val="0008764B"/>
    <w:rsid w:val="000936E5"/>
    <w:rsid w:val="000B7B78"/>
    <w:rsid w:val="000D7A0C"/>
    <w:rsid w:val="00111AD6"/>
    <w:rsid w:val="00184286"/>
    <w:rsid w:val="00224411"/>
    <w:rsid w:val="002578C4"/>
    <w:rsid w:val="00270CC7"/>
    <w:rsid w:val="00277C84"/>
    <w:rsid w:val="00282F06"/>
    <w:rsid w:val="002D723F"/>
    <w:rsid w:val="002F1774"/>
    <w:rsid w:val="00337578"/>
    <w:rsid w:val="00346E3E"/>
    <w:rsid w:val="003C6D3B"/>
    <w:rsid w:val="003D5A25"/>
    <w:rsid w:val="003E4327"/>
    <w:rsid w:val="003F6C9D"/>
    <w:rsid w:val="00401151"/>
    <w:rsid w:val="0044419A"/>
    <w:rsid w:val="004E164D"/>
    <w:rsid w:val="004E412E"/>
    <w:rsid w:val="00511352"/>
    <w:rsid w:val="005149E9"/>
    <w:rsid w:val="00532877"/>
    <w:rsid w:val="00545E26"/>
    <w:rsid w:val="00547885"/>
    <w:rsid w:val="00566F04"/>
    <w:rsid w:val="00575BAE"/>
    <w:rsid w:val="005D0BC0"/>
    <w:rsid w:val="005E50CB"/>
    <w:rsid w:val="00616348"/>
    <w:rsid w:val="00623DD3"/>
    <w:rsid w:val="00665439"/>
    <w:rsid w:val="006D3D5B"/>
    <w:rsid w:val="00702F3C"/>
    <w:rsid w:val="007215E2"/>
    <w:rsid w:val="00722D9A"/>
    <w:rsid w:val="007444DD"/>
    <w:rsid w:val="00744801"/>
    <w:rsid w:val="007733A0"/>
    <w:rsid w:val="007D636D"/>
    <w:rsid w:val="00882416"/>
    <w:rsid w:val="008A4888"/>
    <w:rsid w:val="008B2106"/>
    <w:rsid w:val="008F286B"/>
    <w:rsid w:val="009075C7"/>
    <w:rsid w:val="00934BF8"/>
    <w:rsid w:val="0094068C"/>
    <w:rsid w:val="0097717E"/>
    <w:rsid w:val="009E41C8"/>
    <w:rsid w:val="00A0652F"/>
    <w:rsid w:val="00A5639A"/>
    <w:rsid w:val="00A572F0"/>
    <w:rsid w:val="00A6205E"/>
    <w:rsid w:val="00AE4504"/>
    <w:rsid w:val="00AE6A47"/>
    <w:rsid w:val="00AE7157"/>
    <w:rsid w:val="00B612B8"/>
    <w:rsid w:val="00B865C6"/>
    <w:rsid w:val="00BB11E8"/>
    <w:rsid w:val="00BB175D"/>
    <w:rsid w:val="00BB6E1D"/>
    <w:rsid w:val="00BF3DA1"/>
    <w:rsid w:val="00C158CA"/>
    <w:rsid w:val="00C77EA4"/>
    <w:rsid w:val="00CD7889"/>
    <w:rsid w:val="00CF7186"/>
    <w:rsid w:val="00E7652B"/>
    <w:rsid w:val="00ED528E"/>
    <w:rsid w:val="00EF6CA8"/>
    <w:rsid w:val="00F142C3"/>
    <w:rsid w:val="00F5655E"/>
    <w:rsid w:val="00F7207A"/>
    <w:rsid w:val="00FA2FFB"/>
    <w:rsid w:val="00FD2AB4"/>
    <w:rsid w:val="00F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8F91"/>
  <w15:chartTrackingRefBased/>
  <w15:docId w15:val="{407F37C0-60AA-4976-B136-3A27D6C5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75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71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7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eu-recovery-2021-community-led-approaches-on-climate-action-and-energy-registration-155581487417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Casserly</dc:creator>
  <cp:keywords/>
  <dc:description/>
  <cp:lastModifiedBy>Bradley McGregor</cp:lastModifiedBy>
  <cp:revision>2</cp:revision>
  <dcterms:created xsi:type="dcterms:W3CDTF">2021-05-21T08:35:00Z</dcterms:created>
  <dcterms:modified xsi:type="dcterms:W3CDTF">2021-05-21T08:35:00Z</dcterms:modified>
</cp:coreProperties>
</file>