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09D6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7A0D07F8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60F79BE5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16248220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11A0C89D" w14:textId="77777777" w:rsidR="00C73B27" w:rsidRDefault="0053421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>Dotazník</w:t>
      </w:r>
    </w:p>
    <w:p w14:paraId="603CF158" w14:textId="77777777" w:rsidR="00C73B27" w:rsidRDefault="00534217">
      <w:pPr>
        <w:pStyle w:val="Nadpis1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Možnosti podpory obcí</w:t>
      </w:r>
    </w:p>
    <w:p w14:paraId="1D03B3A8" w14:textId="2D2B2D38" w:rsidR="00C73B27" w:rsidRDefault="00534217">
      <w:pPr>
        <w:pStyle w:val="Nadpis1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Seznam otázek pro </w:t>
      </w:r>
      <w:r w:rsidR="00BC0991">
        <w:rPr>
          <w:rFonts w:eastAsia="Times New Roman"/>
          <w:sz w:val="40"/>
          <w:szCs w:val="40"/>
        </w:rPr>
        <w:t>obce I. a II. typu</w:t>
      </w:r>
    </w:p>
    <w:p w14:paraId="32100315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2B53084F" w14:textId="77777777" w:rsidR="00C73B27" w:rsidRDefault="00C73B27">
      <w:pPr>
        <w:pStyle w:val="Nadpis1"/>
        <w:jc w:val="center"/>
        <w:rPr>
          <w:b w:val="0"/>
          <w:bCs w:val="0"/>
          <w:kern w:val="0"/>
          <w:sz w:val="20"/>
          <w:szCs w:val="20"/>
        </w:rPr>
      </w:pPr>
    </w:p>
    <w:p w14:paraId="4DEB359F" w14:textId="3F5D0B12" w:rsidR="00C73B27" w:rsidRPr="00BC0991" w:rsidRDefault="00534217" w:rsidP="00BC0991">
      <w:pPr>
        <w:pStyle w:val="Nadpis1"/>
        <w:jc w:val="center"/>
        <w:rPr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>Respondent</w:t>
      </w:r>
      <w:r w:rsidR="00BC0991">
        <w:rPr>
          <w:b w:val="0"/>
          <w:bCs w:val="0"/>
          <w:kern w:val="0"/>
          <w:sz w:val="20"/>
          <w:szCs w:val="20"/>
        </w:rPr>
        <w:t>em</w:t>
      </w:r>
      <w:r>
        <w:rPr>
          <w:b w:val="0"/>
          <w:bCs w:val="0"/>
          <w:kern w:val="0"/>
          <w:sz w:val="20"/>
          <w:szCs w:val="20"/>
        </w:rPr>
        <w:t xml:space="preserve"> dotazníku </w:t>
      </w:r>
      <w:r w:rsidR="00BC0991">
        <w:rPr>
          <w:b w:val="0"/>
          <w:bCs w:val="0"/>
          <w:kern w:val="0"/>
          <w:sz w:val="20"/>
          <w:szCs w:val="20"/>
        </w:rPr>
        <w:t>je</w:t>
      </w:r>
      <w:r>
        <w:rPr>
          <w:b w:val="0"/>
          <w:bCs w:val="0"/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starosta</w:t>
      </w:r>
    </w:p>
    <w:p w14:paraId="5374EDED" w14:textId="77777777" w:rsidR="00C73B27" w:rsidRDefault="00534217">
      <w:pPr>
        <w:rPr>
          <w:rStyle w:val="Siln"/>
        </w:rPr>
      </w:pPr>
      <w:r>
        <w:rPr>
          <w:rFonts w:eastAsia="Times New Roman"/>
        </w:rPr>
        <w:br w:type="page"/>
      </w:r>
    </w:p>
    <w:p w14:paraId="47D87CC8" w14:textId="77777777" w:rsidR="00C73B27" w:rsidRDefault="00534217">
      <w:pPr>
        <w:pStyle w:val="Nadpis3"/>
        <w:spacing w:after="270" w:afterAutospacing="0"/>
        <w:jc w:val="center"/>
        <w:rPr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lastRenderedPageBreak/>
        <w:t>Základní identifikace</w:t>
      </w:r>
    </w:p>
    <w:p w14:paraId="5737DCC5" w14:textId="77777777" w:rsidR="00C73B27" w:rsidRDefault="00534217">
      <w:pPr>
        <w:pStyle w:val="Nadpis3"/>
        <w:spacing w:after="27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Vyplněním IČO obce se vyhnete odpovídání na otázky, na které dokážeme odpovědi zjistit sami z dat veřejné správy. (Jedná se o informace o velikosti, geografickém umístění a charakteristice školství vaší obce.)</w:t>
      </w:r>
      <w:r>
        <w:rPr>
          <w:rFonts w:eastAsia="Times New Roman"/>
          <w:sz w:val="22"/>
          <w:szCs w:val="22"/>
        </w:rPr>
        <w:br/>
      </w:r>
    </w:p>
    <w:p w14:paraId="151D62C9" w14:textId="77777777" w:rsidR="00C73B27" w:rsidRDefault="00534217">
      <w:pPr>
        <w:pStyle w:val="Nadpis3"/>
        <w:spacing w:after="270" w:afterAutospacing="0"/>
        <w:rPr>
          <w:rFonts w:eastAsia="Times New Roman"/>
          <w:sz w:val="22"/>
          <w:szCs w:val="22"/>
        </w:rPr>
      </w:pPr>
      <w:r>
        <w:rPr>
          <w:rFonts w:eastAsia="Times New Roman"/>
          <w:sz w:val="14"/>
          <w:szCs w:val="14"/>
          <w:u w:val="single"/>
        </w:rPr>
        <w:br/>
      </w:r>
      <w:r>
        <w:rPr>
          <w:rFonts w:eastAsia="Times New Roman"/>
          <w:sz w:val="14"/>
          <w:szCs w:val="14"/>
          <w:u w:val="single"/>
        </w:rPr>
        <w:br/>
      </w:r>
      <w:r>
        <w:rPr>
          <w:rStyle w:val="Siln"/>
          <w:rFonts w:eastAsia="Times New Roman"/>
          <w:b/>
          <w:bCs/>
          <w:sz w:val="14"/>
          <w:szCs w:val="14"/>
          <w:u w:val="single"/>
        </w:rPr>
        <w:t>Závazek mlčenlivosti a důvěrnosti odpovědí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14"/>
          <w:szCs w:val="14"/>
        </w:rPr>
        <w:t xml:space="preserve">Uvedení IČO bude sloužit </w:t>
      </w:r>
      <w:r>
        <w:rPr>
          <w:rStyle w:val="Siln"/>
          <w:rFonts w:eastAsia="Times New Roman"/>
          <w:b/>
          <w:bCs/>
          <w:color w:val="FF0000"/>
          <w:sz w:val="14"/>
          <w:szCs w:val="14"/>
        </w:rPr>
        <w:t>pouze výzkumníkům z Univerzity Karlovy</w:t>
      </w:r>
      <w:r>
        <w:rPr>
          <w:rFonts w:eastAsia="Times New Roman"/>
          <w:sz w:val="14"/>
          <w:szCs w:val="14"/>
        </w:rPr>
        <w:t xml:space="preserve"> k doplnění příslušných údajů. Žádné doplněné IČO spárované s konkrétní odpovědí nebude poskytnuto komukoli jinému a odpovědi budou prezentovány v agregované podobě tak, aby nikdo kromě výzkumníků vázaných mlčenlivostí nemohl vyhledat odpovědi zástupců konkrétní obce. </w:t>
      </w:r>
      <w:r>
        <w:rPr>
          <w:rStyle w:val="Siln"/>
          <w:rFonts w:eastAsia="Times New Roman"/>
          <w:b/>
          <w:bCs/>
          <w:color w:val="FF0000"/>
          <w:sz w:val="14"/>
          <w:szCs w:val="14"/>
        </w:rPr>
        <w:t>Odpovědi jsou přísně důvěrné a budou anonymizovány.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14"/>
          <w:szCs w:val="14"/>
        </w:rPr>
        <w:t>Vědomě duplicitně se ptáme i na jméno vaší obce. Pro něj platí totéž, co pro IČO. Ptáme se na něj kvůli potřebě křížové kontroly ve chvíli, kdy nedopatřením v IČO uděláte překlep. Nebýt křížové kontroly, mohla by být vaše odpověď znehodnocena.</w:t>
      </w:r>
    </w:p>
    <w:p w14:paraId="23637E1B" w14:textId="77777777" w:rsidR="00C73B27" w:rsidRDefault="00C73B27">
      <w:pPr>
        <w:pStyle w:val="Nadpis3"/>
        <w:rPr>
          <w:rFonts w:eastAsia="Times New Roman"/>
          <w:sz w:val="28"/>
          <w:szCs w:val="28"/>
        </w:rPr>
      </w:pPr>
    </w:p>
    <w:p w14:paraId="3AE9976B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IČO vaší obce:</w:t>
      </w:r>
    </w:p>
    <w:p w14:paraId="2E62B3E5" w14:textId="77777777" w:rsidR="00C73B27" w:rsidRDefault="00534217">
      <w:pPr>
        <w:pStyle w:val="comment"/>
        <w:rPr>
          <w:sz w:val="20"/>
          <w:szCs w:val="20"/>
        </w:rPr>
      </w:pPr>
      <w:r>
        <w:rPr>
          <w:rStyle w:val="Zdraznn"/>
          <w:sz w:val="20"/>
          <w:szCs w:val="20"/>
        </w:rPr>
        <w:t>(v 8číselném formátu např. 00123456)</w:t>
      </w:r>
    </w:p>
    <w:p w14:paraId="1B9C31BC" w14:textId="77777777" w:rsidR="00C73B27" w:rsidRDefault="00534217">
      <w:pPr>
        <w:pStyle w:val="question"/>
        <w:rPr>
          <w:sz w:val="20"/>
          <w:szCs w:val="20"/>
        </w:rPr>
      </w:pPr>
      <w:r>
        <w:rPr>
          <w:sz w:val="20"/>
          <w:szCs w:val="20"/>
        </w:rPr>
        <w:t xml:space="preserve">................... </w:t>
      </w:r>
    </w:p>
    <w:p w14:paraId="522CAF18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Jméno vaší obce:</w:t>
      </w:r>
    </w:p>
    <w:p w14:paraId="17461598" w14:textId="77777777" w:rsidR="00C73B27" w:rsidRDefault="00534217">
      <w:pPr>
        <w:pStyle w:val="question"/>
        <w:rPr>
          <w:sz w:val="20"/>
          <w:szCs w:val="20"/>
        </w:rPr>
      </w:pPr>
      <w:r>
        <w:rPr>
          <w:sz w:val="20"/>
          <w:szCs w:val="20"/>
        </w:rPr>
        <w:t xml:space="preserve">................... </w:t>
      </w:r>
    </w:p>
    <w:p w14:paraId="76B734F1" w14:textId="77777777" w:rsidR="00C73B27" w:rsidRDefault="005342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7701C0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lastRenderedPageBreak/>
        <w:t>Obecní školství</w:t>
      </w:r>
    </w:p>
    <w:p w14:paraId="098B1ADD" w14:textId="77777777" w:rsidR="00C73B27" w:rsidRDefault="00534217">
      <w:pPr>
        <w:pStyle w:val="Nadpis3"/>
        <w:spacing w:after="27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Díky odpovědím na otázky níže vám budou v dotazníku položeny jen otázky, které jsou pro vaši obec relevantní.</w:t>
      </w:r>
      <w:r>
        <w:rPr>
          <w:rFonts w:eastAsia="Times New Roman"/>
          <w:sz w:val="22"/>
          <w:szCs w:val="22"/>
        </w:rPr>
        <w:br/>
      </w:r>
    </w:p>
    <w:p w14:paraId="38924A5B" w14:textId="77777777" w:rsidR="00C73B27" w:rsidRDefault="00C73B27">
      <w:pPr>
        <w:pStyle w:val="Nadpis3"/>
        <w:rPr>
          <w:rFonts w:eastAsia="Times New Roman"/>
          <w:sz w:val="28"/>
          <w:szCs w:val="28"/>
        </w:rPr>
      </w:pPr>
    </w:p>
    <w:p w14:paraId="5F3B5621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Zajišťuje obec </w:t>
      </w:r>
      <w:r>
        <w:rPr>
          <w:rStyle w:val="Siln"/>
          <w:rFonts w:eastAsia="Times New Roman"/>
          <w:b/>
          <w:bCs/>
          <w:sz w:val="28"/>
          <w:szCs w:val="28"/>
          <w:u w:val="single"/>
        </w:rPr>
        <w:t>předškolní</w:t>
      </w:r>
      <w:r>
        <w:rPr>
          <w:rFonts w:eastAsia="Times New Roman"/>
          <w:sz w:val="28"/>
          <w:szCs w:val="28"/>
        </w:rPr>
        <w:t xml:space="preserve"> vzdělávání dětem v obci?</w:t>
      </w:r>
    </w:p>
    <w:p w14:paraId="02641E5D" w14:textId="77777777" w:rsidR="00C73B27" w:rsidRDefault="00534217">
      <w:pPr>
        <w:pStyle w:val="comment"/>
        <w:rPr>
          <w:sz w:val="20"/>
          <w:szCs w:val="20"/>
        </w:rPr>
      </w:pPr>
      <w:r>
        <w:rPr>
          <w:rStyle w:val="Zdraznn"/>
          <w:sz w:val="14"/>
          <w:szCs w:val="14"/>
        </w:rPr>
        <w:t>(Vyberte jednu, nebo více odpovídajících možností.)</w:t>
      </w:r>
    </w:p>
    <w:p w14:paraId="55ED7840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samostatně, zřizováním jedné či více mateřských škol.</w:t>
      </w:r>
    </w:p>
    <w:p w14:paraId="122B1E60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zřizováním svazkové mateřské školy.</w:t>
      </w:r>
    </w:p>
    <w:p w14:paraId="1B38FB4E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dohodou (o spádovosti) s jinou obcí.</w:t>
      </w:r>
    </w:p>
    <w:p w14:paraId="740D9C2D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jinak - uveďte</w:t>
      </w:r>
    </w:p>
    <w:p w14:paraId="492D5712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Ne</w:t>
      </w:r>
    </w:p>
    <w:p w14:paraId="6B721698" w14:textId="77777777" w:rsidR="00C73B27" w:rsidRDefault="00C73B27">
      <w:pPr>
        <w:pStyle w:val="Nadpis3"/>
        <w:rPr>
          <w:rFonts w:eastAsia="Times New Roman"/>
          <w:sz w:val="28"/>
          <w:szCs w:val="28"/>
        </w:rPr>
      </w:pPr>
    </w:p>
    <w:p w14:paraId="12D9A2E2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Zajišťuje obec </w:t>
      </w:r>
      <w:r>
        <w:rPr>
          <w:rStyle w:val="Siln"/>
          <w:rFonts w:eastAsia="Times New Roman"/>
          <w:b/>
          <w:bCs/>
          <w:sz w:val="28"/>
          <w:szCs w:val="28"/>
          <w:u w:val="single"/>
        </w:rPr>
        <w:t>základní</w:t>
      </w:r>
      <w:r>
        <w:rPr>
          <w:rFonts w:eastAsia="Times New Roman"/>
          <w:sz w:val="28"/>
          <w:szCs w:val="28"/>
        </w:rPr>
        <w:t xml:space="preserve"> vzdělávání dětem v obci?</w:t>
      </w:r>
    </w:p>
    <w:p w14:paraId="424A6DAD" w14:textId="77777777" w:rsidR="00C73B27" w:rsidRDefault="00534217">
      <w:pPr>
        <w:pStyle w:val="comment"/>
        <w:rPr>
          <w:sz w:val="20"/>
          <w:szCs w:val="20"/>
        </w:rPr>
      </w:pPr>
      <w:r>
        <w:rPr>
          <w:rStyle w:val="Zdraznn"/>
          <w:sz w:val="14"/>
          <w:szCs w:val="14"/>
        </w:rPr>
        <w:t>(Vyberte jednu, nebo více odpovídajících možností.)</w:t>
      </w:r>
    </w:p>
    <w:p w14:paraId="3C5E5AD1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samostatně, zřizováním jedné či více základních škol.</w:t>
      </w:r>
    </w:p>
    <w:p w14:paraId="0ACEDD05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zřizováním svazkové základní školy.</w:t>
      </w:r>
    </w:p>
    <w:p w14:paraId="3D01BB2B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dohodou (o spádovosti) s jinou obcí.</w:t>
      </w:r>
    </w:p>
    <w:p w14:paraId="06763CDD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Ano, jinak - uveďte</w:t>
      </w:r>
    </w:p>
    <w:p w14:paraId="01098E68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Ne</w:t>
      </w:r>
    </w:p>
    <w:p w14:paraId="66A8CE05" w14:textId="77777777" w:rsidR="00C73B27" w:rsidRDefault="005342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63A7A4E" w14:textId="77777777" w:rsidR="00C73B27" w:rsidRDefault="00C73B27">
      <w:pPr>
        <w:pStyle w:val="Nadpis3"/>
        <w:spacing w:after="270" w:afterAutospacing="0"/>
        <w:jc w:val="center"/>
        <w:rPr>
          <w:rStyle w:val="Siln"/>
          <w:b/>
          <w:bCs/>
          <w:sz w:val="24"/>
          <w:szCs w:val="24"/>
        </w:rPr>
      </w:pPr>
    </w:p>
    <w:p w14:paraId="4D9ABE26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t>Role obce ve školství</w:t>
      </w:r>
    </w:p>
    <w:p w14:paraId="447D9025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200FBB34" w14:textId="77777777" w:rsidR="00C73B27" w:rsidRDefault="00534217">
      <w:pPr>
        <w:pStyle w:val="Nadpis3"/>
        <w:spacing w:after="27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Odpověďmi na dále položené otázky nám pomůžete pochopit, jak obce vnímají svou pozici v oblasti školství a jak vnímají pozice ostatních aktérů.</w:t>
      </w:r>
      <w:r>
        <w:rPr>
          <w:rFonts w:eastAsia="Times New Roman"/>
          <w:sz w:val="22"/>
          <w:szCs w:val="22"/>
        </w:rPr>
        <w:br/>
      </w:r>
    </w:p>
    <w:p w14:paraId="168D729D" w14:textId="77777777" w:rsidR="00C73B27" w:rsidRDefault="00C73B27">
      <w:pPr>
        <w:pStyle w:val="Nadpis3"/>
        <w:rPr>
          <w:rFonts w:eastAsia="Times New Roman"/>
          <w:sz w:val="28"/>
          <w:szCs w:val="28"/>
        </w:rPr>
      </w:pPr>
    </w:p>
    <w:p w14:paraId="4B72B7C4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Zřizovatelem veřejných základních škol by podle vašeho názoru měl/a být...</w:t>
      </w:r>
    </w:p>
    <w:p w14:paraId="0B00C607" w14:textId="77777777" w:rsidR="00C73B27" w:rsidRDefault="00534217">
      <w:pPr>
        <w:pStyle w:val="comment"/>
        <w:rPr>
          <w:sz w:val="20"/>
          <w:szCs w:val="20"/>
        </w:rPr>
      </w:pPr>
      <w:r>
        <w:rPr>
          <w:rStyle w:val="Zdraznn"/>
          <w:sz w:val="14"/>
          <w:szCs w:val="14"/>
        </w:rPr>
        <w:t>(Zvolte odpověď, která nejvíce odpovídá vašemu osobnímu přesvědčení.)</w:t>
      </w:r>
    </w:p>
    <w:p w14:paraId="37B9BCA1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( ) obec / městská část (jako doposud)</w:t>
      </w:r>
    </w:p>
    <w:p w14:paraId="6B864E44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( ) jen obec s rozšířenou působností</w:t>
      </w:r>
    </w:p>
    <w:p w14:paraId="1A75887B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( ) orgán zastupující ministerstvo školství v daném regionu (např. na úrovni okresu či ORP)</w:t>
      </w:r>
    </w:p>
    <w:p w14:paraId="2A01A13D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( ) kraj</w:t>
      </w:r>
    </w:p>
    <w:p w14:paraId="1B9370BD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( ) někdo jiný</w:t>
      </w:r>
    </w:p>
    <w:p w14:paraId="0258B265" w14:textId="77777777" w:rsidR="00C73B27" w:rsidRDefault="005342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3FAF061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lastRenderedPageBreak/>
        <w:t>Personální kapacity obce</w:t>
      </w:r>
    </w:p>
    <w:p w14:paraId="6CE47DF2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14C09C69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Kolik zaměstnanců obce se zabývá administrativou?</w:t>
      </w:r>
    </w:p>
    <w:p w14:paraId="3C3D2669" w14:textId="77777777" w:rsidR="00C73B27" w:rsidRDefault="00534217">
      <w:pPr>
        <w:pStyle w:val="comment"/>
        <w:spacing w:after="240" w:afterAutospacing="0"/>
        <w:rPr>
          <w:sz w:val="20"/>
          <w:szCs w:val="20"/>
        </w:rPr>
      </w:pPr>
      <w:r>
        <w:rPr>
          <w:rStyle w:val="Zdraznn"/>
          <w:sz w:val="14"/>
          <w:szCs w:val="14"/>
        </w:rPr>
        <w:t xml:space="preserve">(Vepište </w:t>
      </w:r>
      <w:r>
        <w:rPr>
          <w:rStyle w:val="Siln"/>
          <w:i/>
          <w:iCs/>
          <w:sz w:val="14"/>
          <w:szCs w:val="14"/>
          <w:u w:val="single"/>
        </w:rPr>
        <w:t>pouze číslice</w:t>
      </w:r>
      <w:r>
        <w:rPr>
          <w:rStyle w:val="Zdraznn"/>
          <w:sz w:val="14"/>
          <w:szCs w:val="14"/>
        </w:rPr>
        <w:t xml:space="preserve">. Vyjádřete </w:t>
      </w:r>
      <w:r>
        <w:rPr>
          <w:rStyle w:val="Siln"/>
          <w:i/>
          <w:iCs/>
          <w:sz w:val="14"/>
          <w:szCs w:val="14"/>
          <w:u w:val="single"/>
        </w:rPr>
        <w:t>počtem úvazků</w:t>
      </w:r>
      <w:r>
        <w:rPr>
          <w:rStyle w:val="Zdraznn"/>
          <w:sz w:val="14"/>
          <w:szCs w:val="14"/>
        </w:rPr>
        <w:t>.)</w:t>
      </w:r>
      <w:r>
        <w:rPr>
          <w:i/>
          <w:iCs/>
          <w:sz w:val="14"/>
          <w:szCs w:val="14"/>
        </w:rPr>
        <w:br/>
      </w:r>
      <w:r>
        <w:rPr>
          <w:i/>
          <w:iCs/>
          <w:sz w:val="14"/>
          <w:szCs w:val="14"/>
        </w:rPr>
        <w:br/>
      </w:r>
      <w:r>
        <w:rPr>
          <w:rStyle w:val="Siln"/>
          <w:i/>
          <w:iCs/>
          <w:color w:val="339966"/>
          <w:sz w:val="14"/>
          <w:szCs w:val="14"/>
        </w:rPr>
        <w:t>Administrativní práce</w:t>
      </w:r>
      <w:r>
        <w:rPr>
          <w:rStyle w:val="Zdraznn"/>
          <w:sz w:val="14"/>
          <w:szCs w:val="14"/>
        </w:rPr>
        <w:t xml:space="preserve"> mohou vykonávat </w:t>
      </w:r>
      <w:r>
        <w:rPr>
          <w:rStyle w:val="Siln"/>
          <w:i/>
          <w:iCs/>
          <w:color w:val="339966"/>
          <w:sz w:val="14"/>
          <w:szCs w:val="14"/>
        </w:rPr>
        <w:t>úředníci</w:t>
      </w:r>
      <w:r>
        <w:rPr>
          <w:rStyle w:val="Siln"/>
          <w:i/>
          <w:iCs/>
          <w:sz w:val="14"/>
          <w:szCs w:val="14"/>
        </w:rPr>
        <w:t xml:space="preserve"> </w:t>
      </w:r>
      <w:r>
        <w:rPr>
          <w:rStyle w:val="Zdraznn"/>
          <w:sz w:val="14"/>
          <w:szCs w:val="14"/>
        </w:rPr>
        <w:t xml:space="preserve">a jiní odborní zaměstnanci i </w:t>
      </w:r>
      <w:r>
        <w:rPr>
          <w:rStyle w:val="Siln"/>
          <w:i/>
          <w:iCs/>
          <w:color w:val="339966"/>
          <w:sz w:val="14"/>
          <w:szCs w:val="14"/>
        </w:rPr>
        <w:t>obslužný personál</w:t>
      </w:r>
      <w:r>
        <w:rPr>
          <w:rStyle w:val="Zdraznn"/>
          <w:sz w:val="14"/>
          <w:szCs w:val="14"/>
        </w:rPr>
        <w:t xml:space="preserve"> včetně personalistů, účetních, IT podpory, sekretářek apod.</w:t>
      </w:r>
      <w:r>
        <w:rPr>
          <w:i/>
          <w:iCs/>
          <w:sz w:val="14"/>
          <w:szCs w:val="14"/>
        </w:rPr>
        <w:br/>
      </w:r>
      <w:r>
        <w:rPr>
          <w:rStyle w:val="Siln"/>
          <w:i/>
          <w:iCs/>
          <w:color w:val="FF0000"/>
          <w:sz w:val="14"/>
          <w:szCs w:val="14"/>
        </w:rPr>
        <w:t>Nejsou jimi pracovníci</w:t>
      </w:r>
      <w:r>
        <w:rPr>
          <w:rStyle w:val="Zdraznn"/>
          <w:sz w:val="14"/>
          <w:szCs w:val="14"/>
        </w:rPr>
        <w:t xml:space="preserve"> vykonávající převážně </w:t>
      </w:r>
      <w:r>
        <w:rPr>
          <w:rStyle w:val="Siln"/>
          <w:i/>
          <w:iCs/>
          <w:color w:val="FF0000"/>
          <w:sz w:val="14"/>
          <w:szCs w:val="14"/>
        </w:rPr>
        <w:t>manuální práce</w:t>
      </w:r>
      <w:r>
        <w:rPr>
          <w:rStyle w:val="Zdraznn"/>
          <w:sz w:val="14"/>
          <w:szCs w:val="14"/>
        </w:rPr>
        <w:t xml:space="preserve"> ani zaměstnanci </w:t>
      </w:r>
      <w:r>
        <w:rPr>
          <w:rStyle w:val="Siln"/>
          <w:i/>
          <w:iCs/>
          <w:color w:val="FF0000"/>
          <w:sz w:val="14"/>
          <w:szCs w:val="14"/>
        </w:rPr>
        <w:t>příspěvkových organizací</w:t>
      </w:r>
      <w:r>
        <w:rPr>
          <w:rStyle w:val="Zdraznn"/>
          <w:sz w:val="14"/>
          <w:szCs w:val="14"/>
        </w:rPr>
        <w:t xml:space="preserve"> a obecní či městské </w:t>
      </w:r>
      <w:r>
        <w:rPr>
          <w:rStyle w:val="Siln"/>
          <w:i/>
          <w:iCs/>
          <w:color w:val="FF0000"/>
          <w:sz w:val="14"/>
          <w:szCs w:val="14"/>
        </w:rPr>
        <w:t>policie</w:t>
      </w:r>
      <w:r>
        <w:rPr>
          <w:rStyle w:val="Siln"/>
          <w:i/>
          <w:iCs/>
          <w:sz w:val="14"/>
          <w:szCs w:val="14"/>
        </w:rPr>
        <w:t xml:space="preserve"> </w:t>
      </w:r>
      <w:r>
        <w:rPr>
          <w:rStyle w:val="Zdraznn"/>
          <w:sz w:val="14"/>
          <w:szCs w:val="14"/>
        </w:rPr>
        <w:t xml:space="preserve">ani </w:t>
      </w:r>
      <w:r>
        <w:rPr>
          <w:rStyle w:val="Siln"/>
          <w:i/>
          <w:iCs/>
          <w:color w:val="FF0000"/>
          <w:sz w:val="14"/>
          <w:szCs w:val="14"/>
        </w:rPr>
        <w:t>zastupitelé</w:t>
      </w:r>
      <w:r>
        <w:rPr>
          <w:rStyle w:val="Zdraznn"/>
          <w:sz w:val="14"/>
          <w:szCs w:val="14"/>
        </w:rPr>
        <w:t xml:space="preserve">. </w:t>
      </w:r>
    </w:p>
    <w:p w14:paraId="10F761D0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Součet úvazků (pracovní poměr): ……….</w:t>
      </w:r>
    </w:p>
    <w:p w14:paraId="7D702FF7" w14:textId="77777777" w:rsidR="00C73B27" w:rsidRDefault="00534217">
      <w:pPr>
        <w:pStyle w:val="question-option"/>
        <w:rPr>
          <w:sz w:val="20"/>
          <w:szCs w:val="20"/>
        </w:rPr>
      </w:pPr>
      <w:r>
        <w:rPr>
          <w:sz w:val="20"/>
          <w:szCs w:val="20"/>
        </w:rPr>
        <w:t>[ ] Součet úvazků DPP/DPČ: …………</w:t>
      </w:r>
    </w:p>
    <w:p w14:paraId="53ED1AE7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4A2DF9A4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Jakým způsobem zajišťujete následující činnosti pro obec?</w:t>
      </w:r>
    </w:p>
    <w:p w14:paraId="60CEEDBB" w14:textId="77777777" w:rsidR="00C73B27" w:rsidRDefault="00534217">
      <w:pPr>
        <w:pStyle w:val="comment"/>
        <w:rPr>
          <w:sz w:val="20"/>
          <w:szCs w:val="20"/>
        </w:rPr>
      </w:pPr>
      <w:r>
        <w:rPr>
          <w:rStyle w:val="Zdraznn"/>
          <w:sz w:val="14"/>
          <w:szCs w:val="14"/>
        </w:rPr>
        <w:t>(Zvolte u každé činnosti jednu, nebo více odpovídajících možností.)</w:t>
      </w:r>
      <w:r>
        <w:rPr>
          <w:i/>
          <w:iCs/>
          <w:sz w:val="14"/>
          <w:szCs w:val="14"/>
        </w:rPr>
        <w:br/>
      </w:r>
      <w:r>
        <w:rPr>
          <w:rStyle w:val="Zdraznn"/>
          <w:sz w:val="14"/>
          <w:szCs w:val="14"/>
        </w:rPr>
        <w:t>Starosta i radní jsou zahrnuti v možnosti "člen zastupitelstva".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41"/>
        <w:gridCol w:w="1471"/>
        <w:gridCol w:w="1560"/>
        <w:gridCol w:w="827"/>
        <w:gridCol w:w="805"/>
        <w:gridCol w:w="1146"/>
      </w:tblGrid>
      <w:tr w:rsidR="00C73B27" w14:paraId="70C89D98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0103" w14:textId="77777777" w:rsidR="00C73B27" w:rsidRDefault="00C73B2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C76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Člen zastupitelstva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8E4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Zaměstnanec/ci obce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3DC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Organizace (spolu)zřizovaná obcí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9D1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Externí firma v případě potřeby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2BC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Externí firma po celý rok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985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Nezajišťuje nikdo</w:t>
            </w:r>
          </w:p>
        </w:tc>
      </w:tr>
      <w:tr w:rsidR="00C73B27" w14:paraId="55162E1A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B572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Vedení účetnictví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BF8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E4E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4E9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5E3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FA0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2E1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6A74DFB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7E20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Správa majetku (nabývání, prodej, evidence...)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73E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574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860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93B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667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AEC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6F884FA8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4E63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Údržba majetku (opravy...)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F19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646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832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B1E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C84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0BF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34E5F62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D811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Advokátní služby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DDB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91A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2A7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70D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CE7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631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594ABD39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ABC8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Zajišťování projektového financování (žádosti o EU fondy apod.)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018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8B3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511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A05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E98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90E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564B740A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078E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Příprava a realizace veřejných zakázek malého rozsahu (VZMR)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8FE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748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CF1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647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671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0E8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1F93CA6C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99A6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Příprava a realizace veřejných zakázek přesahujících limity VZMR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2C0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ECC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033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C03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3ED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D32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  <w:tr w:rsidR="00C73B27" w14:paraId="0A92356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4982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Správa počítačů apod. zařízení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C38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56C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D022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78E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F38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A7E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 ]</w:t>
            </w:r>
          </w:p>
        </w:tc>
      </w:tr>
    </w:tbl>
    <w:p w14:paraId="2617FDF3" w14:textId="77777777" w:rsidR="00C73B27" w:rsidRDefault="00534217">
      <w:pPr>
        <w:pStyle w:val="question-option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314C504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lastRenderedPageBreak/>
        <w:t>Další zařízení obce</w:t>
      </w:r>
    </w:p>
    <w:p w14:paraId="1ED6F53C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 </w:t>
      </w:r>
    </w:p>
    <w:p w14:paraId="378ABCEA" w14:textId="77777777" w:rsidR="00C73B27" w:rsidRDefault="00534217">
      <w:pPr>
        <w:pStyle w:val="Nadpis3"/>
        <w:spacing w:after="27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Odpovědi na otázky níže nám pomohou udělat si přesnější představu o kapacitách a administrativním zatížení obcí.</w:t>
      </w:r>
    </w:p>
    <w:p w14:paraId="607E26BC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62A0F04F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Obec kromě školských zařízení zřizuje či provozuje:</w:t>
      </w:r>
    </w:p>
    <w:p w14:paraId="532FE3C2" w14:textId="77777777" w:rsidR="00C73B27" w:rsidRDefault="00534217">
      <w:pPr>
        <w:pStyle w:val="comment"/>
        <w:spacing w:after="240" w:afterAutospacing="0"/>
        <w:rPr>
          <w:sz w:val="20"/>
          <w:szCs w:val="20"/>
        </w:rPr>
      </w:pPr>
      <w:r>
        <w:rPr>
          <w:rStyle w:val="Zdraznn"/>
          <w:sz w:val="14"/>
          <w:szCs w:val="14"/>
        </w:rPr>
        <w:t>(Vyberte správné odpovědi.)</w:t>
      </w:r>
      <w:r>
        <w:rPr>
          <w:i/>
          <w:iCs/>
          <w:sz w:val="14"/>
          <w:szCs w:val="14"/>
        </w:rPr>
        <w:br/>
      </w:r>
      <w:r>
        <w:rPr>
          <w:i/>
          <w:iCs/>
          <w:sz w:val="14"/>
          <w:szCs w:val="14"/>
        </w:rPr>
        <w:br/>
      </w:r>
      <w:r>
        <w:rPr>
          <w:rStyle w:val="Siln"/>
          <w:i/>
          <w:iCs/>
          <w:sz w:val="14"/>
          <w:szCs w:val="14"/>
        </w:rPr>
        <w:t>Organizační složky obce</w:t>
      </w:r>
      <w:r>
        <w:rPr>
          <w:rStyle w:val="Zdraznn"/>
          <w:sz w:val="14"/>
          <w:szCs w:val="14"/>
        </w:rPr>
        <w:t xml:space="preserve"> nedisponují právní subjektivitou (jejich rozpočet je součástí obecního rozpočtu).</w:t>
      </w:r>
      <w:r>
        <w:rPr>
          <w:i/>
          <w:iCs/>
          <w:sz w:val="14"/>
          <w:szCs w:val="14"/>
        </w:rPr>
        <w:br/>
      </w:r>
      <w:r>
        <w:rPr>
          <w:rStyle w:val="Siln"/>
          <w:i/>
          <w:iCs/>
          <w:sz w:val="14"/>
          <w:szCs w:val="14"/>
        </w:rPr>
        <w:t>Příspěvkové organizace</w:t>
      </w:r>
      <w:r>
        <w:rPr>
          <w:rStyle w:val="Zdraznn"/>
          <w:sz w:val="14"/>
          <w:szCs w:val="14"/>
        </w:rPr>
        <w:t xml:space="preserve"> mají právní subjektivitu (hospodaří s vlastním rozpočtem).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1685"/>
        <w:gridCol w:w="2540"/>
        <w:gridCol w:w="1657"/>
      </w:tblGrid>
      <w:tr w:rsidR="00C73B27" w14:paraId="5A8D69E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7A3E" w14:textId="77777777" w:rsidR="00C73B27" w:rsidRDefault="00C73B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848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Jako organizační složku 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E70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Jiným způsobem (např. jako příspěvkovou organizaci)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523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Neprovozuje ani nezřizuje</w:t>
            </w:r>
          </w:p>
        </w:tc>
      </w:tr>
      <w:tr w:rsidR="00C73B27" w14:paraId="7A0C446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1C1A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Zařízení pro péči o seniory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0E3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A50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CF1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535DF0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1E73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Knihovnu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0582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1D0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5B8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516BD01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5965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Kulturní či společenské centrum (nad rámec knihovny)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6DE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0F1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BD3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71F1005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6F94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5D7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F912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CD76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5E4712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B357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Divadlo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AF13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9D7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048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30332FE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4AFA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Muzeum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3E2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1B4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61D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2FF18FD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6121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(Mikro)jesle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F42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226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D58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1D4B8BD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7DE1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Dětskou skupinu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F8D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B46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0B9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3188000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1409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Sportoviště s vlastním správcem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9D2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7D3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BE2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6506D29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8049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Technické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45A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653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CBF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44C05AC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078F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Obecní/městskou policii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E51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C17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1CF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0E654C7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C56E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Jiné - doplňte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D79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926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250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19A3AA6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6F27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Jiné - doplňte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1EC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C2E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3FD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</w:tbl>
    <w:p w14:paraId="36CC9A44" w14:textId="77777777" w:rsidR="00C73B27" w:rsidRDefault="00534217">
      <w:pPr>
        <w:pStyle w:val="question-option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AD7921F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Style w:val="Siln"/>
          <w:rFonts w:eastAsia="Times New Roman"/>
          <w:b/>
          <w:bCs/>
          <w:sz w:val="24"/>
          <w:szCs w:val="24"/>
        </w:rPr>
        <w:lastRenderedPageBreak/>
        <w:t>Spolupráce obcí</w:t>
      </w:r>
    </w:p>
    <w:p w14:paraId="0B0D6524" w14:textId="77777777" w:rsidR="00C73B27" w:rsidRDefault="00534217">
      <w:pPr>
        <w:pStyle w:val="Nadpis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 </w:t>
      </w:r>
    </w:p>
    <w:p w14:paraId="1BEDBA32" w14:textId="77777777" w:rsidR="00C73B27" w:rsidRDefault="00534217">
      <w:pPr>
        <w:pStyle w:val="Nadpis3"/>
        <w:spacing w:after="27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 následujících otázkách mapujeme současnou úroveň spolupráce obcí se specifickým zaměřením na vzdělávání.</w:t>
      </w:r>
    </w:p>
    <w:p w14:paraId="0A0CD8C6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29E4D7C8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Spolupracujete v těchto oblastech s dalšími obcemi?</w:t>
      </w:r>
    </w:p>
    <w:p w14:paraId="4B36E1CE" w14:textId="77777777" w:rsidR="00C73B27" w:rsidRDefault="00534217">
      <w:pPr>
        <w:pStyle w:val="comment"/>
        <w:spacing w:after="240" w:afterAutospacing="0"/>
        <w:rPr>
          <w:sz w:val="20"/>
          <w:szCs w:val="20"/>
        </w:rPr>
      </w:pPr>
      <w:r>
        <w:rPr>
          <w:rStyle w:val="Zdraznn"/>
          <w:sz w:val="14"/>
          <w:szCs w:val="14"/>
        </w:rPr>
        <w:t>(Zvolte odpověď, která nejvíce odpovídá realitě.)</w:t>
      </w:r>
      <w:r>
        <w:rPr>
          <w:i/>
          <w:iCs/>
          <w:sz w:val="14"/>
          <w:szCs w:val="14"/>
        </w:rPr>
        <w:br/>
      </w:r>
      <w:r>
        <w:rPr>
          <w:i/>
          <w:iCs/>
          <w:sz w:val="14"/>
          <w:szCs w:val="14"/>
        </w:rPr>
        <w:br/>
      </w:r>
      <w:r>
        <w:rPr>
          <w:rStyle w:val="Zdraznn"/>
          <w:sz w:val="14"/>
          <w:szCs w:val="14"/>
        </w:rPr>
        <w:t>Spolupráce může probíhat na různé bázi: Dobrovolné svazky, sdružení obcí, místní akční skupiny atp.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275"/>
        <w:gridCol w:w="886"/>
        <w:gridCol w:w="1609"/>
        <w:gridCol w:w="1606"/>
      </w:tblGrid>
      <w:tr w:rsidR="00C73B27" w14:paraId="3B7D51B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86FD" w14:textId="77777777" w:rsidR="00C73B27" w:rsidRDefault="00C73B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41A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Ano, pravidelně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3772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Ano, občas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0ED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Ne, ale měli bychom zájem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522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 a neměli bychom zájem</w:t>
            </w:r>
          </w:p>
        </w:tc>
      </w:tr>
      <w:tr w:rsidR="00C73B27" w14:paraId="57F37CF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398F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Příprava a zpracování strategických dokumentů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149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B9E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B2B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9C0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4D4747A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7043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Zpracování projektových žádostí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891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0D8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A32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B27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508046C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3D70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Zpracování projektových dokumentací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C9E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8E9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EB4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C8C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05F3441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C50B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Administrace veřejných zakázek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150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AC2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ECC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4B2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1B6CCCF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55E1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Investice do infrastruktury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95C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6CA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2FB1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57C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0EA02E6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8E0C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Právní poradenství a servis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414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B968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987B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8E62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3CED14A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E9DC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Společné nákupy (elektronika, komodity apod.)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63B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C95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B2C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51E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426E61A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8582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Správa počítačů aj. zařízení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B35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774F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B3DE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35F9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0D27040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9BC3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Sdílení školských služeb (jídelny, střediska volného času apod.)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6AAC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125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575F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AC55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  <w:tr w:rsidR="00C73B27" w14:paraId="518E3E1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87DD" w14:textId="77777777" w:rsidR="00C73B27" w:rsidRDefault="005342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Pověřenec pro ochranu osobních údajů (GDPR)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04C6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F174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BA9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2FB0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)</w:t>
            </w:r>
          </w:p>
        </w:tc>
      </w:tr>
    </w:tbl>
    <w:p w14:paraId="58F0D950" w14:textId="77777777" w:rsidR="00C73B27" w:rsidRDefault="00C73B27">
      <w:pPr>
        <w:rPr>
          <w:rFonts w:eastAsia="Times New Roman"/>
          <w:sz w:val="20"/>
          <w:szCs w:val="20"/>
        </w:rPr>
      </w:pPr>
    </w:p>
    <w:p w14:paraId="2ACDAD8D" w14:textId="77777777" w:rsidR="00C73B27" w:rsidRDefault="00C73B27">
      <w:pPr>
        <w:pStyle w:val="Nadpis3"/>
        <w:rPr>
          <w:rFonts w:eastAsia="Times New Roman"/>
          <w:sz w:val="22"/>
          <w:szCs w:val="22"/>
        </w:rPr>
      </w:pPr>
    </w:p>
    <w:p w14:paraId="2F87CBBF" w14:textId="77777777" w:rsidR="00C73B27" w:rsidRDefault="00534217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Na jakém základě v těchto oblastech spolupracujete?</w:t>
      </w:r>
    </w:p>
    <w:p w14:paraId="07A029D8" w14:textId="77777777" w:rsidR="00C73B27" w:rsidRDefault="00534217">
      <w:pPr>
        <w:pStyle w:val="comment"/>
        <w:spacing w:after="240" w:afterAutospacing="0"/>
        <w:rPr>
          <w:sz w:val="20"/>
          <w:szCs w:val="20"/>
        </w:rPr>
      </w:pPr>
      <w:r>
        <w:rPr>
          <w:rStyle w:val="Zdraznn"/>
          <w:sz w:val="14"/>
          <w:szCs w:val="14"/>
        </w:rPr>
        <w:t>(V otázce na předchozí straně jste uvedli, že v těchto oblastech spolupracujete. Prosím, uveďte, jakým způsobem.)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"/>
        <w:gridCol w:w="2448"/>
        <w:gridCol w:w="2049"/>
        <w:gridCol w:w="2946"/>
        <w:gridCol w:w="965"/>
      </w:tblGrid>
      <w:tr w:rsidR="00C73B27" w14:paraId="36B9886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F393" w14:textId="77777777" w:rsidR="00C73B27" w:rsidRDefault="00C73B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1967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 dobrovolném svazku obcí (DSO)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7DCD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 místní akční skupině (MAS)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0533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 rámci sdružení obcí (např. SMS či SMO ČR)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6CAA" w14:textId="77777777" w:rsidR="00C73B27" w:rsidRDefault="005342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 jiné bázi</w:t>
            </w:r>
          </w:p>
        </w:tc>
      </w:tr>
    </w:tbl>
    <w:p w14:paraId="06B2BEAC" w14:textId="77777777" w:rsidR="00534217" w:rsidRDefault="00534217">
      <w:pPr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Zde budou vyfiltrovány možnosti z předchozí strany na základě odpovědí na předchozí straně</w:t>
      </w:r>
    </w:p>
    <w:sectPr w:rsidR="00534217">
      <w:pgSz w:w="12240" w:h="15840"/>
      <w:pgMar w:top="1276" w:right="1800" w:bottom="1276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70"/>
    <w:rsid w:val="000B16EC"/>
    <w:rsid w:val="00153D01"/>
    <w:rsid w:val="00534217"/>
    <w:rsid w:val="00680D1A"/>
    <w:rsid w:val="00BC0991"/>
    <w:rsid w:val="00C73B27"/>
    <w:rsid w:val="00D01C87"/>
    <w:rsid w:val="00D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97E20"/>
  <w15:chartTrackingRefBased/>
  <w15:docId w15:val="{B8C2EDC6-4E37-4D42-AEEE-76DC9BDD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question-option">
    <w:name w:val="question-option"/>
    <w:basedOn w:val="Normln"/>
    <w:pPr>
      <w:spacing w:after="120"/>
    </w:pPr>
  </w:style>
  <w:style w:type="paragraph" w:customStyle="1" w:styleId="comment">
    <w:name w:val="comment"/>
    <w:basedOn w:val="Normln"/>
    <w:pPr>
      <w:spacing w:before="100" w:beforeAutospacing="1" w:after="100" w:afterAutospacing="1"/>
    </w:pPr>
  </w:style>
  <w:style w:type="paragraph" w:customStyle="1" w:styleId="question">
    <w:name w:val="question"/>
    <w:basedOn w:val="Normln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Černý</dc:creator>
  <cp:keywords/>
  <dc:description/>
  <cp:lastModifiedBy>Jakub Černý</cp:lastModifiedBy>
  <cp:revision>3</cp:revision>
  <dcterms:created xsi:type="dcterms:W3CDTF">2021-04-26T16:08:00Z</dcterms:created>
  <dcterms:modified xsi:type="dcterms:W3CDTF">2021-04-26T16:09:00Z</dcterms:modified>
</cp:coreProperties>
</file>